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94C3B6" w14:textId="329C4CE4" w:rsidR="000B30CA" w:rsidRDefault="000B30CA"/>
    <w:p w14:paraId="479E74B6" w14:textId="77777777" w:rsidR="007843C4" w:rsidRDefault="007843C4"/>
    <w:p w14:paraId="30606032" w14:textId="77777777" w:rsidR="007843C4" w:rsidRDefault="007843C4"/>
    <w:p w14:paraId="35B3B693" w14:textId="77777777" w:rsidR="007843C4" w:rsidRDefault="007843C4"/>
    <w:p w14:paraId="459FBF32" w14:textId="77777777" w:rsidR="007843C4" w:rsidRDefault="007843C4"/>
    <w:p w14:paraId="11DFA7D0" w14:textId="77777777" w:rsidR="007843C4" w:rsidRDefault="007843C4"/>
    <w:p w14:paraId="40A0C967" w14:textId="77777777" w:rsidR="007843C4" w:rsidRDefault="007843C4"/>
    <w:p w14:paraId="11E43F7F" w14:textId="210D921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26273">
        <w:rPr>
          <w:rFonts w:ascii="Times New Roman" w:hAnsi="Times New Roman" w:cs="Times New Roman"/>
          <w:b/>
          <w:bCs/>
          <w:sz w:val="28"/>
          <w:szCs w:val="28"/>
        </w:rPr>
        <w:t>IZVJEŠĆE O RADU USTANOVE KINEMATOGRAFI DUBROVNIK ZA 2025.GODINU</w:t>
      </w:r>
    </w:p>
    <w:p w14:paraId="3F07ACE0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82C9E9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77BFC0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4D08FF6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20E68FE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227A270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C9E7DE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8BDE70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D739D7D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9CBE4D2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82D708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7237A6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D9F598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4534656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DF1AC6F" w14:textId="77777777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C2EB98" w14:textId="70C367D3" w:rsidR="007843C4" w:rsidRPr="00326273" w:rsidRDefault="007843C4" w:rsidP="007843C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26273">
        <w:rPr>
          <w:rFonts w:ascii="Times New Roman" w:hAnsi="Times New Roman" w:cs="Times New Roman"/>
          <w:b/>
          <w:bCs/>
          <w:sz w:val="28"/>
          <w:szCs w:val="28"/>
        </w:rPr>
        <w:t>Veljača, 2026.</w:t>
      </w:r>
      <w:r w:rsidR="00A256A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26273">
        <w:rPr>
          <w:rFonts w:ascii="Times New Roman" w:hAnsi="Times New Roman" w:cs="Times New Roman"/>
          <w:b/>
          <w:bCs/>
          <w:sz w:val="28"/>
          <w:szCs w:val="28"/>
        </w:rPr>
        <w:t>godine</w:t>
      </w:r>
    </w:p>
    <w:p w14:paraId="1F6DEF5B" w14:textId="77777777" w:rsidR="00EC2FA9" w:rsidRDefault="00EC2FA9" w:rsidP="007843C4">
      <w:pPr>
        <w:jc w:val="center"/>
        <w:rPr>
          <w:b/>
          <w:bCs/>
          <w:sz w:val="28"/>
          <w:szCs w:val="28"/>
        </w:rPr>
      </w:pPr>
    </w:p>
    <w:p w14:paraId="7AD0FC3F" w14:textId="77777777" w:rsidR="00326273" w:rsidRDefault="00326273" w:rsidP="007843C4"/>
    <w:p w14:paraId="5DA0FE56" w14:textId="62D3F215" w:rsidR="007843C4" w:rsidRPr="00326273" w:rsidRDefault="007843C4" w:rsidP="007843C4">
      <w:pPr>
        <w:rPr>
          <w:rFonts w:ascii="Times New Roman" w:hAnsi="Times New Roman" w:cs="Times New Roman"/>
        </w:rPr>
      </w:pPr>
      <w:r w:rsidRPr="00326273">
        <w:rPr>
          <w:rFonts w:ascii="Times New Roman" w:hAnsi="Times New Roman" w:cs="Times New Roman"/>
        </w:rPr>
        <w:lastRenderedPageBreak/>
        <w:t xml:space="preserve">Sadržaj </w:t>
      </w:r>
    </w:p>
    <w:p w14:paraId="6CEC9544" w14:textId="77777777" w:rsidR="007843C4" w:rsidRPr="00326273" w:rsidRDefault="007843C4" w:rsidP="007843C4">
      <w:pPr>
        <w:rPr>
          <w:rFonts w:ascii="Times New Roman" w:hAnsi="Times New Roman" w:cs="Times New Roman"/>
        </w:rPr>
      </w:pPr>
    </w:p>
    <w:p w14:paraId="39707D3A" w14:textId="1EBA7805" w:rsidR="007843C4" w:rsidRDefault="007843C4" w:rsidP="00A12E48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326273">
        <w:rPr>
          <w:rFonts w:ascii="Times New Roman" w:hAnsi="Times New Roman" w:cs="Times New Roman"/>
        </w:rPr>
        <w:t>Uvod.........................................................................................</w:t>
      </w:r>
      <w:r w:rsidR="00A12E48">
        <w:rPr>
          <w:rFonts w:ascii="Times New Roman" w:hAnsi="Times New Roman" w:cs="Times New Roman"/>
        </w:rPr>
        <w:t>............</w:t>
      </w:r>
      <w:r w:rsidRPr="00326273">
        <w:rPr>
          <w:rFonts w:ascii="Times New Roman" w:hAnsi="Times New Roman" w:cs="Times New Roman"/>
        </w:rPr>
        <w:t>.........</w:t>
      </w:r>
      <w:r w:rsidR="003F79DA">
        <w:rPr>
          <w:rFonts w:ascii="Times New Roman" w:hAnsi="Times New Roman" w:cs="Times New Roman"/>
        </w:rPr>
        <w:t xml:space="preserve"> </w:t>
      </w:r>
      <w:r w:rsidRPr="00326273">
        <w:rPr>
          <w:rFonts w:ascii="Times New Roman" w:hAnsi="Times New Roman" w:cs="Times New Roman"/>
        </w:rPr>
        <w:t xml:space="preserve">3 </w:t>
      </w:r>
    </w:p>
    <w:p w14:paraId="6C56993D" w14:textId="77777777" w:rsidR="00A12E48" w:rsidRPr="00326273" w:rsidRDefault="00A12E48" w:rsidP="00A12E48">
      <w:pPr>
        <w:pStyle w:val="ListParagraph"/>
        <w:rPr>
          <w:rFonts w:ascii="Times New Roman" w:hAnsi="Times New Roman" w:cs="Times New Roman"/>
        </w:rPr>
      </w:pPr>
    </w:p>
    <w:p w14:paraId="73722E40" w14:textId="5978D95B" w:rsidR="007843C4" w:rsidRPr="00326273" w:rsidRDefault="007843C4" w:rsidP="00A12E48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326273">
        <w:rPr>
          <w:rFonts w:ascii="Times New Roman" w:hAnsi="Times New Roman" w:cs="Times New Roman"/>
        </w:rPr>
        <w:t>Programska djelatnost.......................................................................</w:t>
      </w:r>
      <w:r w:rsidR="00A12E48">
        <w:rPr>
          <w:rFonts w:ascii="Times New Roman" w:hAnsi="Times New Roman" w:cs="Times New Roman"/>
        </w:rPr>
        <w:t>........</w:t>
      </w:r>
      <w:r w:rsidRPr="00326273">
        <w:rPr>
          <w:rFonts w:ascii="Times New Roman" w:hAnsi="Times New Roman" w:cs="Times New Roman"/>
        </w:rPr>
        <w:t>....</w:t>
      </w:r>
      <w:r w:rsidR="00A12E48">
        <w:rPr>
          <w:rFonts w:ascii="Times New Roman" w:hAnsi="Times New Roman" w:cs="Times New Roman"/>
        </w:rPr>
        <w:t>.5</w:t>
      </w:r>
    </w:p>
    <w:p w14:paraId="2E91806F" w14:textId="701D1474" w:rsidR="007843C4" w:rsidRPr="00326273" w:rsidRDefault="007843C4" w:rsidP="00A12E48">
      <w:pPr>
        <w:pStyle w:val="ListParagraph"/>
        <w:ind w:left="1440"/>
        <w:rPr>
          <w:rFonts w:ascii="Times New Roman" w:hAnsi="Times New Roman" w:cs="Times New Roman"/>
        </w:rPr>
      </w:pPr>
      <w:r w:rsidRPr="00326273">
        <w:rPr>
          <w:rFonts w:ascii="Times New Roman" w:hAnsi="Times New Roman" w:cs="Times New Roman"/>
        </w:rPr>
        <w:t xml:space="preserve">2.1. </w:t>
      </w:r>
      <w:r w:rsidR="0098234A">
        <w:rPr>
          <w:rFonts w:ascii="Times New Roman" w:hAnsi="Times New Roman" w:cs="Times New Roman"/>
        </w:rPr>
        <w:t>Filmski programi</w:t>
      </w:r>
      <w:r w:rsidR="00A12E48">
        <w:rPr>
          <w:rFonts w:ascii="Times New Roman" w:hAnsi="Times New Roman" w:cs="Times New Roman"/>
        </w:rPr>
        <w:t>.........................................................................5</w:t>
      </w:r>
      <w:r w:rsidR="0098234A">
        <w:rPr>
          <w:rFonts w:ascii="Times New Roman" w:hAnsi="Times New Roman" w:cs="Times New Roman"/>
        </w:rPr>
        <w:t xml:space="preserve"> </w:t>
      </w:r>
    </w:p>
    <w:p w14:paraId="7773B4C5" w14:textId="5A390345" w:rsidR="007843C4" w:rsidRPr="00326273" w:rsidRDefault="007843C4" w:rsidP="00A12E48">
      <w:pPr>
        <w:pStyle w:val="ListParagraph"/>
        <w:ind w:left="1440"/>
        <w:rPr>
          <w:rFonts w:ascii="Times New Roman" w:hAnsi="Times New Roman" w:cs="Times New Roman"/>
        </w:rPr>
      </w:pPr>
      <w:r w:rsidRPr="00326273">
        <w:rPr>
          <w:rFonts w:ascii="Times New Roman" w:hAnsi="Times New Roman" w:cs="Times New Roman"/>
        </w:rPr>
        <w:t xml:space="preserve">2.2. </w:t>
      </w:r>
      <w:r w:rsidR="0098234A">
        <w:rPr>
          <w:rFonts w:ascii="Times New Roman" w:hAnsi="Times New Roman" w:cs="Times New Roman"/>
        </w:rPr>
        <w:t>Eduka</w:t>
      </w:r>
      <w:r w:rsidR="00BA5EF5">
        <w:rPr>
          <w:rFonts w:ascii="Times New Roman" w:hAnsi="Times New Roman" w:cs="Times New Roman"/>
        </w:rPr>
        <w:t>tivn</w:t>
      </w:r>
      <w:r w:rsidR="0098234A">
        <w:rPr>
          <w:rFonts w:ascii="Times New Roman" w:hAnsi="Times New Roman" w:cs="Times New Roman"/>
        </w:rPr>
        <w:t xml:space="preserve">i </w:t>
      </w:r>
      <w:r w:rsidR="00091D4D">
        <w:rPr>
          <w:rFonts w:ascii="Times New Roman" w:hAnsi="Times New Roman" w:cs="Times New Roman"/>
        </w:rPr>
        <w:t xml:space="preserve">i dječji </w:t>
      </w:r>
      <w:r w:rsidR="0098234A">
        <w:rPr>
          <w:rFonts w:ascii="Times New Roman" w:hAnsi="Times New Roman" w:cs="Times New Roman"/>
        </w:rPr>
        <w:t>programi</w:t>
      </w:r>
      <w:r w:rsidR="00A12E48">
        <w:rPr>
          <w:rFonts w:ascii="Times New Roman" w:hAnsi="Times New Roman" w:cs="Times New Roman"/>
        </w:rPr>
        <w:t>..............</w:t>
      </w:r>
      <w:r w:rsidR="00C96BFF">
        <w:rPr>
          <w:rFonts w:ascii="Times New Roman" w:hAnsi="Times New Roman" w:cs="Times New Roman"/>
        </w:rPr>
        <w:t>..</w:t>
      </w:r>
      <w:r w:rsidR="00A12E48">
        <w:rPr>
          <w:rFonts w:ascii="Times New Roman" w:hAnsi="Times New Roman" w:cs="Times New Roman"/>
        </w:rPr>
        <w:t>......................................11</w:t>
      </w:r>
    </w:p>
    <w:p w14:paraId="1C88BEA2" w14:textId="5BB79ADC" w:rsidR="007843C4" w:rsidRDefault="007843C4" w:rsidP="00A12E48">
      <w:pPr>
        <w:pStyle w:val="ListParagraph"/>
        <w:ind w:left="1440"/>
        <w:rPr>
          <w:rFonts w:ascii="Times New Roman" w:hAnsi="Times New Roman" w:cs="Times New Roman"/>
        </w:rPr>
      </w:pPr>
      <w:r w:rsidRPr="00326273">
        <w:rPr>
          <w:rFonts w:ascii="Times New Roman" w:hAnsi="Times New Roman" w:cs="Times New Roman"/>
        </w:rPr>
        <w:t xml:space="preserve">2.3. </w:t>
      </w:r>
      <w:r w:rsidR="0098234A">
        <w:rPr>
          <w:rFonts w:ascii="Times New Roman" w:hAnsi="Times New Roman" w:cs="Times New Roman"/>
        </w:rPr>
        <w:t>DUff – međunarosni festival za mlade</w:t>
      </w:r>
      <w:r w:rsidR="00A12E48">
        <w:rPr>
          <w:rFonts w:ascii="Times New Roman" w:hAnsi="Times New Roman" w:cs="Times New Roman"/>
        </w:rPr>
        <w:t>......................................1</w:t>
      </w:r>
      <w:r w:rsidR="00BA5EF5">
        <w:rPr>
          <w:rFonts w:ascii="Times New Roman" w:hAnsi="Times New Roman" w:cs="Times New Roman"/>
        </w:rPr>
        <w:t>6</w:t>
      </w:r>
    </w:p>
    <w:p w14:paraId="2B6DC6C9" w14:textId="1454E5F4" w:rsidR="0098234A" w:rsidRDefault="0098234A" w:rsidP="00A12E48">
      <w:pPr>
        <w:pStyle w:val="ListParagraph"/>
        <w:ind w:left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2.4. Ostali programi</w:t>
      </w:r>
      <w:r w:rsidR="00A12E48">
        <w:rPr>
          <w:rFonts w:ascii="Times New Roman" w:hAnsi="Times New Roman" w:cs="Times New Roman"/>
        </w:rPr>
        <w:t>..........................................................................2</w:t>
      </w:r>
      <w:r w:rsidR="00BA5EF5">
        <w:rPr>
          <w:rFonts w:ascii="Times New Roman" w:hAnsi="Times New Roman" w:cs="Times New Roman"/>
        </w:rPr>
        <w:t>2</w:t>
      </w:r>
    </w:p>
    <w:p w14:paraId="220A1FE3" w14:textId="20B2C2F0" w:rsidR="0098234A" w:rsidRDefault="0098234A" w:rsidP="00A12E48">
      <w:pPr>
        <w:pStyle w:val="ListParagraph"/>
        <w:ind w:left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2.5. Projekt REEL</w:t>
      </w:r>
      <w:r w:rsidR="00A12E48">
        <w:rPr>
          <w:rFonts w:ascii="Times New Roman" w:hAnsi="Times New Roman" w:cs="Times New Roman"/>
        </w:rPr>
        <w:t>.............................................................................2</w:t>
      </w:r>
      <w:r w:rsidR="00BA5EF5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 xml:space="preserve"> </w:t>
      </w:r>
    </w:p>
    <w:p w14:paraId="14BB58A2" w14:textId="1DC8E433" w:rsidR="00A12E48" w:rsidRDefault="00A12E48" w:rsidP="00A12E48">
      <w:pPr>
        <w:pStyle w:val="ListParagraph"/>
        <w:ind w:left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2.6. Promocija i marketing................................................................2</w:t>
      </w:r>
      <w:r w:rsidR="00BA5EF5">
        <w:rPr>
          <w:rFonts w:ascii="Times New Roman" w:hAnsi="Times New Roman" w:cs="Times New Roman"/>
        </w:rPr>
        <w:t>5</w:t>
      </w:r>
    </w:p>
    <w:p w14:paraId="5DFC21E5" w14:textId="258B3A2B" w:rsidR="00A12E48" w:rsidRDefault="00A12E48" w:rsidP="00A12E4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3.   Kapitalna ulaganja.......................................................................................2</w:t>
      </w:r>
      <w:r w:rsidR="00BA5EF5">
        <w:rPr>
          <w:rFonts w:ascii="Times New Roman" w:hAnsi="Times New Roman" w:cs="Times New Roman"/>
        </w:rPr>
        <w:t>6</w:t>
      </w:r>
    </w:p>
    <w:p w14:paraId="65E0D7B5" w14:textId="2BA921E1" w:rsidR="003D64EB" w:rsidRDefault="003D64EB" w:rsidP="00A12E4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4.  </w:t>
      </w:r>
      <w:r w:rsidR="00A51B7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Financijsk</w:t>
      </w:r>
      <w:r w:rsidR="000F2AE6">
        <w:rPr>
          <w:rFonts w:ascii="Times New Roman" w:hAnsi="Times New Roman" w:cs="Times New Roman"/>
        </w:rPr>
        <w:t>a analiza poslovanja</w:t>
      </w:r>
      <w:r>
        <w:rPr>
          <w:rFonts w:ascii="Times New Roman" w:hAnsi="Times New Roman" w:cs="Times New Roman"/>
        </w:rPr>
        <w:t>....................................................................30</w:t>
      </w:r>
    </w:p>
    <w:p w14:paraId="378C4510" w14:textId="04836AD9" w:rsidR="00A51B70" w:rsidRPr="00A12E48" w:rsidRDefault="00A51B70" w:rsidP="00A12E4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5.   Zaključak………………………………………………………………….36</w:t>
      </w:r>
    </w:p>
    <w:p w14:paraId="702CB58A" w14:textId="5FBF23B7" w:rsidR="007843C4" w:rsidRPr="0098234A" w:rsidRDefault="0098234A" w:rsidP="00A12E4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</w:p>
    <w:p w14:paraId="28E577EC" w14:textId="77777777" w:rsidR="008C30B8" w:rsidRDefault="008C30B8" w:rsidP="008C30B8"/>
    <w:p w14:paraId="1389312A" w14:textId="77777777" w:rsidR="008C30B8" w:rsidRDefault="008C30B8" w:rsidP="008C30B8"/>
    <w:p w14:paraId="74485EB4" w14:textId="77777777" w:rsidR="008C30B8" w:rsidRDefault="008C30B8" w:rsidP="008C30B8"/>
    <w:p w14:paraId="42FC65CB" w14:textId="77777777" w:rsidR="008C30B8" w:rsidRDefault="008C30B8" w:rsidP="008C30B8"/>
    <w:p w14:paraId="31C1340D" w14:textId="77777777" w:rsidR="008C30B8" w:rsidRDefault="008C30B8" w:rsidP="008C30B8"/>
    <w:p w14:paraId="1FAFCF35" w14:textId="77777777" w:rsidR="008C30B8" w:rsidRDefault="008C30B8" w:rsidP="008C30B8"/>
    <w:p w14:paraId="1F7E16E0" w14:textId="77777777" w:rsidR="008C30B8" w:rsidRDefault="008C30B8" w:rsidP="008C30B8"/>
    <w:p w14:paraId="16623390" w14:textId="77777777" w:rsidR="008C30B8" w:rsidRDefault="008C30B8" w:rsidP="008C30B8"/>
    <w:p w14:paraId="30B86137" w14:textId="77777777" w:rsidR="008C30B8" w:rsidRDefault="008C30B8" w:rsidP="008C30B8"/>
    <w:p w14:paraId="502B4A48" w14:textId="77777777" w:rsidR="008C30B8" w:rsidRDefault="008C30B8" w:rsidP="008C30B8"/>
    <w:p w14:paraId="158E574C" w14:textId="77777777" w:rsidR="008C30B8" w:rsidRDefault="008C30B8" w:rsidP="008C30B8"/>
    <w:p w14:paraId="767376E8" w14:textId="77777777" w:rsidR="008C30B8" w:rsidRDefault="008C30B8" w:rsidP="008C30B8"/>
    <w:p w14:paraId="5869029F" w14:textId="77777777" w:rsidR="008C30B8" w:rsidRDefault="008C30B8" w:rsidP="008C30B8"/>
    <w:p w14:paraId="5A4D56E1" w14:textId="77777777" w:rsidR="008C30B8" w:rsidRDefault="008C30B8" w:rsidP="008C30B8"/>
    <w:p w14:paraId="114DE9F6" w14:textId="77777777" w:rsidR="008C30B8" w:rsidRDefault="008C30B8" w:rsidP="008C30B8"/>
    <w:p w14:paraId="4BD8F8F5" w14:textId="77777777" w:rsidR="008C30B8" w:rsidRDefault="008C30B8" w:rsidP="008C30B8"/>
    <w:p w14:paraId="1B717E9C" w14:textId="77777777" w:rsidR="008C30B8" w:rsidRDefault="008C30B8" w:rsidP="008C30B8"/>
    <w:p w14:paraId="2C589DAF" w14:textId="77777777" w:rsidR="008C30B8" w:rsidRDefault="008C30B8" w:rsidP="008C30B8"/>
    <w:p w14:paraId="60203BFB" w14:textId="77777777" w:rsidR="00E26249" w:rsidRDefault="00E26249" w:rsidP="008C30B8">
      <w:pPr>
        <w:rPr>
          <w:rFonts w:ascii="Times New Roman" w:hAnsi="Times New Roman" w:cs="Times New Roman"/>
          <w:b/>
          <w:bCs/>
        </w:rPr>
      </w:pPr>
    </w:p>
    <w:p w14:paraId="7315BA8D" w14:textId="62731C36" w:rsidR="008C30B8" w:rsidRPr="00AC7E18" w:rsidRDefault="00A12E48" w:rsidP="00AC7E18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b/>
          <w:bCs/>
        </w:rPr>
      </w:pPr>
      <w:r w:rsidRPr="00AC7E18">
        <w:rPr>
          <w:rFonts w:ascii="Times New Roman" w:hAnsi="Times New Roman" w:cs="Times New Roman"/>
          <w:b/>
          <w:bCs/>
        </w:rPr>
        <w:t xml:space="preserve">Uvod </w:t>
      </w:r>
    </w:p>
    <w:p w14:paraId="46DDEDA1" w14:textId="77777777" w:rsidR="00AC732F" w:rsidRDefault="00AC732F" w:rsidP="00326273">
      <w:pPr>
        <w:ind w:firstLine="708"/>
        <w:jc w:val="both"/>
        <w:rPr>
          <w:rFonts w:ascii="Times New Roman" w:hAnsi="Times New Roman" w:cs="Times New Roman"/>
        </w:rPr>
      </w:pPr>
    </w:p>
    <w:p w14:paraId="67B88850" w14:textId="360A5EA7" w:rsidR="008C30B8" w:rsidRDefault="008C30B8" w:rsidP="00326273">
      <w:pPr>
        <w:ind w:firstLine="708"/>
        <w:jc w:val="both"/>
        <w:rPr>
          <w:rFonts w:ascii="Times New Roman" w:hAnsi="Times New Roman" w:cs="Times New Roman"/>
        </w:rPr>
      </w:pPr>
      <w:r w:rsidRPr="00326273">
        <w:rPr>
          <w:rFonts w:ascii="Times New Roman" w:hAnsi="Times New Roman" w:cs="Times New Roman"/>
        </w:rPr>
        <w:t>Javna ustanova u kulturi Kinematografi Dubrovnik trajno obavlja djelatnost razvoja, prezentacije i širenja medijske kulture, a s posebnim naglaskom na filmsku i medijsku pismenost djece i mladih. Pored prikazivanja filmova (oko tisuću kino projekcija i 2</w:t>
      </w:r>
      <w:r w:rsidR="003F79DA">
        <w:rPr>
          <w:rFonts w:ascii="Times New Roman" w:hAnsi="Times New Roman" w:cs="Times New Roman"/>
        </w:rPr>
        <w:t>0</w:t>
      </w:r>
      <w:r w:rsidRPr="00326273">
        <w:rPr>
          <w:rFonts w:ascii="Times New Roman" w:hAnsi="Times New Roman" w:cs="Times New Roman"/>
        </w:rPr>
        <w:t xml:space="preserve">0 različitih naslova godišnje u svim dvoranama), velikog broja edukacijskih programa, radionica, revija i festivala, program obuhvaća i sve ostale kulturno-umjetničke sadržaje, zbog čega ustanova surađuje sa velikim brojem drugih aktera na polju kulturno kreativnih industrija. Iako mala ustanova u odnosu na ostale gradske, imamo </w:t>
      </w:r>
      <w:r w:rsidR="003F79DA">
        <w:rPr>
          <w:rFonts w:ascii="Times New Roman" w:hAnsi="Times New Roman" w:cs="Times New Roman"/>
        </w:rPr>
        <w:t>iznimno veliki broj</w:t>
      </w:r>
      <w:r w:rsidRPr="00326273">
        <w:rPr>
          <w:rFonts w:ascii="Times New Roman" w:hAnsi="Times New Roman" w:cs="Times New Roman"/>
        </w:rPr>
        <w:t xml:space="preserve"> suradničkih projekata institucionalnog i nezavisnog kulturnog sektora. </w:t>
      </w:r>
    </w:p>
    <w:p w14:paraId="6E51972C" w14:textId="733AE905" w:rsidR="00B8575B" w:rsidRPr="00326273" w:rsidRDefault="00B8575B" w:rsidP="00B8575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Kinematografi su član Kino mreže</w:t>
      </w:r>
      <w:r w:rsidR="00AC732F">
        <w:rPr>
          <w:rFonts w:ascii="Times New Roman" w:hAnsi="Times New Roman" w:cs="Times New Roman"/>
        </w:rPr>
        <w:t xml:space="preserve"> (organizacije hrvatskih neovisnih kina) Europa cinemas, (europske mreže kinematografa), Youth cinema Association, te European Children Film Association, a namjenske programske prihode ostvaruju i iz natječaja Hrvatskog audiovizualnog centra, Turističke zajednice, EU Media fonda, Dubrovačko neretvanske županije te iz donacija po različitim programima. </w:t>
      </w:r>
    </w:p>
    <w:p w14:paraId="02E11CD4" w14:textId="57EF78EE" w:rsidR="00DC64EA" w:rsidRDefault="008C30B8" w:rsidP="00326273">
      <w:pPr>
        <w:jc w:val="both"/>
        <w:rPr>
          <w:rFonts w:ascii="Times New Roman" w:hAnsi="Times New Roman" w:cs="Times New Roman"/>
        </w:rPr>
      </w:pPr>
      <w:r w:rsidRPr="00326273">
        <w:rPr>
          <w:rFonts w:ascii="Times New Roman" w:hAnsi="Times New Roman" w:cs="Times New Roman"/>
        </w:rPr>
        <w:t xml:space="preserve">Ustanova upravlja sa dva zatvorena prostora (Luža/Kino Sloboda i Visia) te tri ljetne pozornice (Slavica, Jadran i Lapad), a ima </w:t>
      </w:r>
      <w:r w:rsidR="00712ED4">
        <w:rPr>
          <w:rFonts w:ascii="Times New Roman" w:hAnsi="Times New Roman" w:cs="Times New Roman"/>
        </w:rPr>
        <w:t>petnaest</w:t>
      </w:r>
      <w:r w:rsidRPr="00326273">
        <w:rPr>
          <w:rFonts w:ascii="Times New Roman" w:hAnsi="Times New Roman" w:cs="Times New Roman"/>
        </w:rPr>
        <w:t xml:space="preserve"> stalno zaposlenih djelatnika, te veliki broj suradnika, studenata ali i volontera na pojedinim programima i projektima.</w:t>
      </w:r>
      <w:r w:rsidR="00DC64EA">
        <w:rPr>
          <w:rFonts w:ascii="Times New Roman" w:hAnsi="Times New Roman" w:cs="Times New Roman"/>
        </w:rPr>
        <w:t xml:space="preserve"> </w:t>
      </w:r>
    </w:p>
    <w:p w14:paraId="7C20AC9D" w14:textId="10240DC6" w:rsidR="00C707ED" w:rsidRDefault="00C707ED" w:rsidP="00C707ED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Uz svoju osnovnu djelatnost Kinematografi Dubrovnik upravljaju i organiziraju rad u Kulturno informativnom centru u Luži, koji radi tijekom cijele godine, a osam mjeseci u dvije smjene. U protekloj godini smo u KIC-u prodavali ulaznice za programe ostalih kulturnih ustanova, ali i za druga kulturna događanja, davali informacije i upute turistima, te prodavali Dubrovnik Pass u ime i za račun Dubrovnika, a ukupan prihod ostvaren na našem prodajnom mjestu je iznosio 530.575,00 EUR. </w:t>
      </w:r>
    </w:p>
    <w:p w14:paraId="3085E034" w14:textId="429307A8" w:rsidR="00F6055D" w:rsidRDefault="00F6055D" w:rsidP="00C707ED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 kinu Sloboda, odnosno u prostoru Luže su u 2025.godini započeli </w:t>
      </w:r>
      <w:r w:rsidR="00C707ED">
        <w:rPr>
          <w:rFonts w:ascii="Times New Roman" w:hAnsi="Times New Roman" w:cs="Times New Roman"/>
        </w:rPr>
        <w:t xml:space="preserve">i </w:t>
      </w:r>
      <w:r>
        <w:rPr>
          <w:rFonts w:ascii="Times New Roman" w:hAnsi="Times New Roman" w:cs="Times New Roman"/>
        </w:rPr>
        <w:t xml:space="preserve">radovi na rekonstrukciji mini dvorane koja će po uređenju nastaviti biti u funkciji dječjih i posebnih programa, ali će se koristiti i kao dio multimedijalnog postava filmske povijesti. Trenutno su u tijeku radovi na klimatizaciji cijele Luže a kako bi se ista mogla koristiti u svim godišnjim dobima.  </w:t>
      </w:r>
      <w:r w:rsidR="00712ED4">
        <w:rPr>
          <w:rFonts w:ascii="Times New Roman" w:hAnsi="Times New Roman" w:cs="Times New Roman"/>
        </w:rPr>
        <w:t>U ljetnom kinu Lapad, koje se uređuje u fazama, završeni su radovi na blagajni i kabini, u kinu Slavica su promijenjena sjedala i audio sustav, dok su oprema i tehnika za kina Jadran i Visiu planirana u ovoj godini.</w:t>
      </w:r>
    </w:p>
    <w:p w14:paraId="029F4C40" w14:textId="77777777" w:rsidR="00E26249" w:rsidRDefault="00E26249" w:rsidP="00C707ED">
      <w:pPr>
        <w:ind w:firstLine="708"/>
        <w:jc w:val="both"/>
        <w:rPr>
          <w:rFonts w:ascii="Times New Roman" w:hAnsi="Times New Roman" w:cs="Times New Roman"/>
        </w:rPr>
      </w:pPr>
    </w:p>
    <w:p w14:paraId="1CAEDECD" w14:textId="77777777" w:rsidR="00E26249" w:rsidRDefault="00E26249" w:rsidP="00C707ED">
      <w:pPr>
        <w:ind w:firstLine="708"/>
        <w:jc w:val="both"/>
        <w:rPr>
          <w:rFonts w:ascii="Times New Roman" w:hAnsi="Times New Roman" w:cs="Times New Roman"/>
        </w:rPr>
      </w:pPr>
    </w:p>
    <w:p w14:paraId="31A3140E" w14:textId="77777777" w:rsidR="00E26249" w:rsidRDefault="00E26249" w:rsidP="00C707ED">
      <w:pPr>
        <w:ind w:firstLine="708"/>
        <w:jc w:val="both"/>
        <w:rPr>
          <w:rFonts w:ascii="Times New Roman" w:hAnsi="Times New Roman" w:cs="Times New Roman"/>
        </w:rPr>
      </w:pPr>
    </w:p>
    <w:p w14:paraId="7D56231F" w14:textId="58453906" w:rsidR="00F6055D" w:rsidRDefault="00F6055D" w:rsidP="00C707ED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Kroz europski projekt REEL tijekom prošle godine su završeni svi istraživački i pripremni radovi, izrađena je aplikacija dubrovačke filmske povijesti, koja je trenutno u testnoj fazi i biti će predstavljena javnosti tijekom veljače, uspješno je organiziran Cross Border Youth Camp, te izrađeni idejno i izvedbeno rješenje multimedijalnog postava u Luži.   </w:t>
      </w:r>
    </w:p>
    <w:p w14:paraId="123C1316" w14:textId="290E6E74" w:rsidR="00DC64EA" w:rsidRDefault="00DC64EA" w:rsidP="00C707ED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 2025. godini ukupni prihodi ustanove su iznosili 1.028.878,33 EUR, od čega je udio financiranja iz nadležnog proračuna iznosio 68% , odnosno 701.481,29 EUR, dok su vlastiti </w:t>
      </w:r>
      <w:r w:rsidR="00570C45">
        <w:rPr>
          <w:rFonts w:ascii="Times New Roman" w:hAnsi="Times New Roman" w:cs="Times New Roman"/>
        </w:rPr>
        <w:t xml:space="preserve">i namjenski </w:t>
      </w:r>
      <w:r>
        <w:rPr>
          <w:rFonts w:ascii="Times New Roman" w:hAnsi="Times New Roman" w:cs="Times New Roman"/>
        </w:rPr>
        <w:t xml:space="preserve">prihodi ostvareni po različitim osnovama </w:t>
      </w:r>
      <w:r w:rsidR="00712ED4">
        <w:rPr>
          <w:rFonts w:ascii="Times New Roman" w:hAnsi="Times New Roman" w:cs="Times New Roman"/>
        </w:rPr>
        <w:t>u istima sudjelovali sa 32% , odnosno</w:t>
      </w:r>
      <w:r>
        <w:rPr>
          <w:rFonts w:ascii="Times New Roman" w:hAnsi="Times New Roman" w:cs="Times New Roman"/>
        </w:rPr>
        <w:t xml:space="preserve"> 327.3</w:t>
      </w:r>
      <w:r w:rsidR="00712ED4">
        <w:rPr>
          <w:rFonts w:ascii="Times New Roman" w:hAnsi="Times New Roman" w:cs="Times New Roman"/>
        </w:rPr>
        <w:t>97</w:t>
      </w:r>
      <w:r>
        <w:rPr>
          <w:rFonts w:ascii="Times New Roman" w:hAnsi="Times New Roman" w:cs="Times New Roman"/>
        </w:rPr>
        <w:t xml:space="preserve">,64 EUR. </w:t>
      </w:r>
    </w:p>
    <w:p w14:paraId="222B30D4" w14:textId="3F5B38D6" w:rsidR="00DC64EA" w:rsidRDefault="00DC64EA" w:rsidP="00C707E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Kinematografi Dubrovnik su u 2025. godini realizirali sve planirane programe, a koje je posjetilo ukupno </w:t>
      </w:r>
      <w:r w:rsidR="002D2538">
        <w:rPr>
          <w:rFonts w:ascii="Times New Roman" w:hAnsi="Times New Roman" w:cs="Times New Roman"/>
        </w:rPr>
        <w:t>4</w:t>
      </w:r>
      <w:r w:rsidR="00E671A7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 xml:space="preserve">850 gledatelja. </w:t>
      </w:r>
      <w:r w:rsidR="00C5355E">
        <w:rPr>
          <w:rFonts w:ascii="Times New Roman" w:hAnsi="Times New Roman" w:cs="Times New Roman"/>
        </w:rPr>
        <w:t xml:space="preserve">Pored komercijalnih programa, </w:t>
      </w:r>
      <w:r w:rsidR="00D65FF5">
        <w:rPr>
          <w:rFonts w:ascii="Times New Roman" w:hAnsi="Times New Roman" w:cs="Times New Roman"/>
        </w:rPr>
        <w:t>Kinematografi su ponudili i 46 besplatnih događanja, jer smatramo da je javnoj ustanovi jedan od ciljeva biti prvenstveno dostup</w:t>
      </w:r>
      <w:r w:rsidR="00821EB1">
        <w:rPr>
          <w:rFonts w:ascii="Times New Roman" w:hAnsi="Times New Roman" w:cs="Times New Roman"/>
        </w:rPr>
        <w:t>na</w:t>
      </w:r>
      <w:r w:rsidR="00D65FF5">
        <w:rPr>
          <w:rFonts w:ascii="Times New Roman" w:hAnsi="Times New Roman" w:cs="Times New Roman"/>
        </w:rPr>
        <w:t xml:space="preserve"> građanima.   </w:t>
      </w:r>
    </w:p>
    <w:p w14:paraId="14DC1249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3EF80B53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78859C0C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4B063C40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0B42E325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3E2DD260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54DEB64C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6443A750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67794B8E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47C1BEBC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31ABF31D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3AC2457B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25C0EEAE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62785F16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68DC9AA1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11E0B245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1BD46783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46671066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6E20D904" w14:textId="77777777" w:rsidR="00C707ED" w:rsidRDefault="00C707ED" w:rsidP="00DB67B4">
      <w:pPr>
        <w:rPr>
          <w:rFonts w:ascii="Times New Roman" w:hAnsi="Times New Roman" w:cs="Times New Roman"/>
          <w:b/>
          <w:bCs/>
        </w:rPr>
      </w:pPr>
    </w:p>
    <w:p w14:paraId="45AD58A3" w14:textId="77777777" w:rsidR="00A12E48" w:rsidRDefault="00A12E48" w:rsidP="00DB67B4">
      <w:pPr>
        <w:rPr>
          <w:rFonts w:ascii="Times New Roman" w:hAnsi="Times New Roman" w:cs="Times New Roman"/>
          <w:b/>
          <w:bCs/>
        </w:rPr>
      </w:pPr>
    </w:p>
    <w:p w14:paraId="002D660F" w14:textId="40AD4024" w:rsidR="008C30B8" w:rsidRPr="00AC7E18" w:rsidRDefault="008C30B8" w:rsidP="00AC7E18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b/>
          <w:bCs/>
        </w:rPr>
      </w:pPr>
      <w:r w:rsidRPr="00AC7E18">
        <w:rPr>
          <w:rFonts w:ascii="Times New Roman" w:hAnsi="Times New Roman" w:cs="Times New Roman"/>
          <w:b/>
          <w:bCs/>
        </w:rPr>
        <w:lastRenderedPageBreak/>
        <w:t xml:space="preserve">Programska djelatnost </w:t>
      </w:r>
    </w:p>
    <w:p w14:paraId="47BD2907" w14:textId="77777777" w:rsidR="008C30B8" w:rsidRPr="00BE36E5" w:rsidRDefault="008C30B8" w:rsidP="008C30B8">
      <w:pPr>
        <w:rPr>
          <w:rFonts w:ascii="Times New Roman" w:hAnsi="Times New Roman" w:cs="Times New Roman"/>
        </w:rPr>
      </w:pPr>
    </w:p>
    <w:p w14:paraId="04703A78" w14:textId="64BE9714" w:rsidR="0001377C" w:rsidRPr="00BE36E5" w:rsidRDefault="0001377C" w:rsidP="0001377C">
      <w:pPr>
        <w:pStyle w:val="ListParagraph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Filmski programi </w:t>
      </w:r>
    </w:p>
    <w:p w14:paraId="1D83BF38" w14:textId="77777777" w:rsidR="0001377C" w:rsidRPr="00BE36E5" w:rsidRDefault="0001377C" w:rsidP="0001377C">
      <w:pPr>
        <w:pStyle w:val="ListParagraph"/>
        <w:ind w:left="1080"/>
        <w:jc w:val="both"/>
        <w:rPr>
          <w:rFonts w:ascii="Times New Roman" w:hAnsi="Times New Roman" w:cs="Times New Roman"/>
        </w:rPr>
      </w:pPr>
    </w:p>
    <w:p w14:paraId="6A634B6C" w14:textId="607FAFAF" w:rsidR="008C30B8" w:rsidRPr="00BE36E5" w:rsidRDefault="008C30B8" w:rsidP="00C707ED">
      <w:pPr>
        <w:ind w:firstLine="708"/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>Filmski programi čine okosnicu svih programski</w:t>
      </w:r>
      <w:r w:rsidR="0080772C" w:rsidRPr="00BE36E5">
        <w:rPr>
          <w:rFonts w:ascii="Times New Roman" w:hAnsi="Times New Roman" w:cs="Times New Roman"/>
        </w:rPr>
        <w:t xml:space="preserve">h aktivnosti Kinematografa Dubrovnik, a podijeljeni su prema različitim kategorijama u odnosu na osnovni cilj i ideju pojedine programske aktivnosti, kao i na izbor sadžaja koji se u okviru pojedine programske linije nudi. </w:t>
      </w:r>
    </w:p>
    <w:p w14:paraId="5B2E9A0B" w14:textId="77777777" w:rsidR="0001377C" w:rsidRPr="00BE36E5" w:rsidRDefault="008C30B8" w:rsidP="008C30B8">
      <w:p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Redovni filmski program </w:t>
      </w:r>
      <w:r w:rsidR="0080772C" w:rsidRPr="00BE36E5">
        <w:rPr>
          <w:rFonts w:ascii="Times New Roman" w:hAnsi="Times New Roman" w:cs="Times New Roman"/>
        </w:rPr>
        <w:t xml:space="preserve">odvija se kontinuirano kroz cijelu godinu, a </w:t>
      </w:r>
      <w:r w:rsidRPr="00BE36E5">
        <w:rPr>
          <w:rFonts w:ascii="Times New Roman" w:hAnsi="Times New Roman" w:cs="Times New Roman"/>
        </w:rPr>
        <w:t>podrazumijeva svakodnevno prikazivanje izbora recentnih naslova svjetske kinematografije dostupnih putem kanala distribucije na teritoriju RH.</w:t>
      </w:r>
      <w:r w:rsidR="0080772C" w:rsidRPr="00BE36E5">
        <w:rPr>
          <w:rFonts w:ascii="Times New Roman" w:hAnsi="Times New Roman" w:cs="Times New Roman"/>
        </w:rPr>
        <w:t xml:space="preserve"> </w:t>
      </w:r>
    </w:p>
    <w:p w14:paraId="1846BA47" w14:textId="79DBCA7F" w:rsidR="0001377C" w:rsidRPr="00BE36E5" w:rsidRDefault="0001377C" w:rsidP="008C30B8">
      <w:p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U sklopu filmskih programa odvijaju se i programske aktivnosti kina Slavica i Visia koji se odnose na razvoj audiovizualne kulture. Za razliku od kina Sloboda i kina Jadran u kojima se provode različiti kulturni, ali uglavnom komercijalni programi za širu populaciju, dvorane Visia i Slavica su profilirane kao mjesta koja naginju filozofiji rada art – dvorana. Kod kreiranja programa u ta dva prostora, vodi se računa da su programi kritički i refleksivni, u samom odabiru istih trud je usmjeren prema odmaku od dominantnih koncepcija kinoprikazivačke djelatnosti, te se nastoji razvijati publika koja će aktivno sudjelovati u provođenju ali i kreiranju takvih programa. U kinu Slavica tijekom ljeta pored kino projekcija održavaju i brojni drugi kulturni programi ( koncerti, predstave, plesne produkcije). Izdvojeni program je pokrenut sa ciljem stvaranja javnog prostora sa profiliranim programom prvenstveno namijenjenom prikazivanju vrijednog filma, suvremenog i baštinskog, te razvoju filmske i novih medijskih kultura. Za sve istinske ljubitelje sedme umjetnosti koji često puta u moru komercijalnih programa ne mogu zadovoljiti svoje ukuse,  kreirani su različiti programi u kinu Visia i kinu Slavica, koji uz tu istu publiku rastu, mijenjaju se i nadopunjuju novima. Svi programi u ovim prostorima rade se isključivo u svrhu stvaranja, edukacije i  razvoja nove publike kao zaloga za opstanak filmske i kinematografske djelatnosti u našoj sredini. </w:t>
      </w:r>
      <w:r w:rsidR="004E6D68" w:rsidRPr="00BE36E5">
        <w:rPr>
          <w:rFonts w:ascii="Times New Roman" w:hAnsi="Times New Roman" w:cs="Times New Roman"/>
        </w:rPr>
        <w:t xml:space="preserve"> </w:t>
      </w:r>
    </w:p>
    <w:p w14:paraId="51CDFBE7" w14:textId="05A38D6A" w:rsidR="00826E4B" w:rsidRPr="00BE36E5" w:rsidRDefault="00626B3E" w:rsidP="00C707ED">
      <w:pPr>
        <w:ind w:firstLine="708"/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S obzirom da su Kinematografi Dubrovnik jedina gradska ustanova koja se sustavno bavi projektima i programima audiovizualne djelatnosti, dnevna ponuda </w:t>
      </w:r>
      <w:r w:rsidR="00BF0C31">
        <w:rPr>
          <w:rFonts w:ascii="Times New Roman" w:hAnsi="Times New Roman" w:cs="Times New Roman"/>
        </w:rPr>
        <w:t>različitih</w:t>
      </w:r>
      <w:r w:rsidRPr="00BE36E5">
        <w:rPr>
          <w:rFonts w:ascii="Times New Roman" w:hAnsi="Times New Roman" w:cs="Times New Roman"/>
        </w:rPr>
        <w:t xml:space="preserve"> programa, posebno u dijelu godine kada </w:t>
      </w:r>
      <w:r w:rsidR="00BF0C31">
        <w:rPr>
          <w:rFonts w:ascii="Times New Roman" w:hAnsi="Times New Roman" w:cs="Times New Roman"/>
        </w:rPr>
        <w:t>je manji broj</w:t>
      </w:r>
      <w:r w:rsidRPr="00BE36E5">
        <w:rPr>
          <w:rFonts w:ascii="Times New Roman" w:hAnsi="Times New Roman" w:cs="Times New Roman"/>
        </w:rPr>
        <w:t xml:space="preserve"> kulturnih događanja, izuzetno je značajna za lokalnu zajednicu. Bez obzira na razvoj tehnologija i već niz godina prisutne trendove, filmovi se ipak rade za kina koja su ne samo mjesta na kojima se može zabaviti i nešto naučiti, nego su  prvenstveno mjesta susreta u zajednici. Program se financira iz vlastitih prihoda ostvarenih na blagajni te udjela EU Media programa za financiranje prokazivanja i promocije europskih filmova. </w:t>
      </w:r>
      <w:r w:rsidR="00826E4B" w:rsidRPr="00BE36E5">
        <w:rPr>
          <w:rFonts w:ascii="Times New Roman" w:hAnsi="Times New Roman" w:cs="Times New Roman"/>
        </w:rPr>
        <w:t>U 2025. godini je u sklopu ove programske aktivnosti prikazan 191 naslov  na 712 projekcija uz posjećenost od 3</w:t>
      </w:r>
      <w:r w:rsidR="00E671A7">
        <w:rPr>
          <w:rFonts w:ascii="Times New Roman" w:hAnsi="Times New Roman" w:cs="Times New Roman"/>
        </w:rPr>
        <w:t>1267</w:t>
      </w:r>
      <w:r w:rsidR="00826E4B" w:rsidRPr="00BE36E5">
        <w:rPr>
          <w:rFonts w:ascii="Times New Roman" w:hAnsi="Times New Roman" w:cs="Times New Roman"/>
        </w:rPr>
        <w:t xml:space="preserve"> gledatelja. </w:t>
      </w:r>
    </w:p>
    <w:p w14:paraId="76DD673E" w14:textId="77777777" w:rsidR="003F79DA" w:rsidRDefault="003F79DA" w:rsidP="008C30B8">
      <w:pPr>
        <w:jc w:val="both"/>
        <w:rPr>
          <w:rFonts w:ascii="Times New Roman" w:hAnsi="Times New Roman" w:cs="Times New Roman"/>
        </w:rPr>
      </w:pPr>
    </w:p>
    <w:p w14:paraId="4D001FF8" w14:textId="77777777" w:rsidR="00960B86" w:rsidRDefault="00960B86" w:rsidP="008C30B8">
      <w:pPr>
        <w:jc w:val="both"/>
        <w:rPr>
          <w:rFonts w:ascii="Times New Roman" w:hAnsi="Times New Roman" w:cs="Times New Roman"/>
        </w:rPr>
      </w:pPr>
    </w:p>
    <w:p w14:paraId="14284340" w14:textId="77777777" w:rsidR="00960B86" w:rsidRDefault="00960B86" w:rsidP="008C30B8">
      <w:pPr>
        <w:jc w:val="both"/>
        <w:rPr>
          <w:rFonts w:ascii="Times New Roman" w:hAnsi="Times New Roman" w:cs="Times New Roman"/>
        </w:rPr>
      </w:pPr>
    </w:p>
    <w:p w14:paraId="0FE218C5" w14:textId="41D60F1C" w:rsidR="00D51B22" w:rsidRPr="00BE36E5" w:rsidRDefault="004C2490" w:rsidP="008C30B8">
      <w:p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lastRenderedPageBreak/>
        <w:t>Filmski p</w:t>
      </w:r>
      <w:r w:rsidR="00D51B22" w:rsidRPr="00BE36E5">
        <w:rPr>
          <w:rFonts w:ascii="Times New Roman" w:hAnsi="Times New Roman" w:cs="Times New Roman"/>
        </w:rPr>
        <w:t xml:space="preserve">rogram se u 2025. godini proveo kroz </w:t>
      </w:r>
      <w:r w:rsidRPr="00BE36E5">
        <w:rPr>
          <w:rFonts w:ascii="Times New Roman" w:hAnsi="Times New Roman" w:cs="Times New Roman"/>
        </w:rPr>
        <w:t>slijedeće</w:t>
      </w:r>
      <w:r w:rsidR="00D51B22" w:rsidRPr="00BE36E5">
        <w:rPr>
          <w:rFonts w:ascii="Times New Roman" w:hAnsi="Times New Roman" w:cs="Times New Roman"/>
        </w:rPr>
        <w:t xml:space="preserve"> programsk</w:t>
      </w:r>
      <w:r w:rsidRPr="00BE36E5">
        <w:rPr>
          <w:rFonts w:ascii="Times New Roman" w:hAnsi="Times New Roman" w:cs="Times New Roman"/>
        </w:rPr>
        <w:t>e</w:t>
      </w:r>
      <w:r w:rsidR="00D51B22" w:rsidRPr="00BE36E5">
        <w:rPr>
          <w:rFonts w:ascii="Times New Roman" w:hAnsi="Times New Roman" w:cs="Times New Roman"/>
        </w:rPr>
        <w:t xml:space="preserve"> aktivnosti: </w:t>
      </w:r>
    </w:p>
    <w:p w14:paraId="26B2A84A" w14:textId="36F2D6EC" w:rsidR="00B743C2" w:rsidRPr="00BE36E5" w:rsidRDefault="00B743C2" w:rsidP="00B743C2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Aktualni distributerski hitovi </w:t>
      </w:r>
    </w:p>
    <w:p w14:paraId="4ECBC55A" w14:textId="01D5F456" w:rsidR="00D51B22" w:rsidRDefault="004C2490" w:rsidP="004C2490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Nezavisni i europski film – projekcije u dvorani Visia i kinu Slavica </w:t>
      </w:r>
    </w:p>
    <w:p w14:paraId="080B261E" w14:textId="5D1F375A" w:rsidR="00164FE0" w:rsidRPr="00BE36E5" w:rsidRDefault="00164FE0" w:rsidP="004C2490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Ciklusi nagrađenih filmova (Oscar 2025., pobjednici festivala u Berlinu, Cannesu, Veneciji i na Sundance FF) </w:t>
      </w:r>
    </w:p>
    <w:p w14:paraId="59FCB137" w14:textId="35C58CFB" w:rsidR="004C2490" w:rsidRPr="00BE36E5" w:rsidRDefault="004C2490" w:rsidP="004C2490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Retro đir / Kinoteka – projekcije u sklopu programa Hrvatski baštinski film u suradnji sa HAVC-om, Programi Moj prvi i 100+ </w:t>
      </w:r>
    </w:p>
    <w:p w14:paraId="29002D2A" w14:textId="4223F275" w:rsidR="00D51B22" w:rsidRPr="00BE36E5" w:rsidRDefault="004C2490" w:rsidP="008C30B8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>Festivalski programi – Pula FF, Cinehill, FMFS, ZFF putuje</w:t>
      </w:r>
    </w:p>
    <w:p w14:paraId="7E9831DE" w14:textId="4CDC1AC1" w:rsidR="004C2490" w:rsidRPr="00BE36E5" w:rsidRDefault="004C2490" w:rsidP="008C30B8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DokuKino- izbor dokumentarnih filmova srijedom </w:t>
      </w:r>
    </w:p>
    <w:p w14:paraId="6AEBF9D2" w14:textId="688B9918" w:rsidR="004C2490" w:rsidRPr="00BE36E5" w:rsidRDefault="004C2490" w:rsidP="008C30B8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Premijere uz gostovanja i razgovore – 9 projekcija </w:t>
      </w:r>
    </w:p>
    <w:p w14:paraId="60D34350" w14:textId="2CDD5ADF" w:rsidR="00B743C2" w:rsidRDefault="00B743C2" w:rsidP="008C30B8">
      <w:pPr>
        <w:pStyle w:val="ListParagraph"/>
        <w:numPr>
          <w:ilvl w:val="0"/>
          <w:numId w:val="6"/>
        </w:numPr>
        <w:jc w:val="both"/>
        <w:rPr>
          <w:rFonts w:ascii="Times New Roman" w:hAnsi="Times New Roman" w:cs="Times New Roman"/>
        </w:rPr>
      </w:pPr>
      <w:r w:rsidRPr="00BE36E5">
        <w:rPr>
          <w:rFonts w:ascii="Times New Roman" w:hAnsi="Times New Roman" w:cs="Times New Roman"/>
        </w:rPr>
        <w:t xml:space="preserve">Obiteljske projekcije </w:t>
      </w:r>
    </w:p>
    <w:p w14:paraId="6815C32C" w14:textId="77777777" w:rsidR="00584138" w:rsidRDefault="00584138" w:rsidP="00584138">
      <w:pPr>
        <w:pStyle w:val="ListParagraph"/>
        <w:jc w:val="both"/>
        <w:rPr>
          <w:rFonts w:ascii="Times New Roman" w:hAnsi="Times New Roman" w:cs="Times New Roman"/>
        </w:rPr>
      </w:pPr>
    </w:p>
    <w:p w14:paraId="20E65514" w14:textId="77777777" w:rsidR="00584138" w:rsidRDefault="00584138" w:rsidP="00584138">
      <w:pPr>
        <w:pStyle w:val="ListParagraph"/>
        <w:jc w:val="both"/>
        <w:rPr>
          <w:rFonts w:ascii="Times New Roman" w:hAnsi="Times New Roman" w:cs="Times New Roman"/>
        </w:rPr>
      </w:pPr>
    </w:p>
    <w:p w14:paraId="5A3B9B8A" w14:textId="77777777" w:rsidR="00B743C2" w:rsidRDefault="00B743C2" w:rsidP="00B743C2">
      <w:pPr>
        <w:keepNext/>
        <w:jc w:val="both"/>
      </w:pPr>
      <w:r>
        <w:rPr>
          <w:noProof/>
        </w:rPr>
        <w:drawing>
          <wp:inline distT="0" distB="0" distL="0" distR="0" wp14:anchorId="01D0222C" wp14:editId="41A1C742">
            <wp:extent cx="2803952" cy="2006220"/>
            <wp:effectExtent l="0" t="0" r="0" b="0"/>
            <wp:docPr id="46976283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52" cy="20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972E863" wp14:editId="2C7D4B44">
            <wp:extent cx="2804160" cy="2019868"/>
            <wp:effectExtent l="0" t="0" r="0" b="0"/>
            <wp:docPr id="65598129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282" cy="202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5936F" w14:textId="1FC559D9" w:rsidR="00B743C2" w:rsidRPr="00BE36E5" w:rsidRDefault="00B743C2" w:rsidP="00B743C2">
      <w:pPr>
        <w:pStyle w:val="Caption"/>
        <w:jc w:val="both"/>
      </w:pPr>
      <w:r w:rsidRPr="00BE36E5">
        <w:t>Slika 1, Kino Slavica, ljeto 2025.</w:t>
      </w:r>
      <w:r w:rsidRPr="00BE36E5">
        <w:tab/>
      </w:r>
      <w:r w:rsidRPr="00BE36E5">
        <w:tab/>
      </w:r>
      <w:r w:rsidRPr="00BE36E5">
        <w:tab/>
        <w:t xml:space="preserve">     </w:t>
      </w:r>
      <w:r w:rsidR="00542023" w:rsidRPr="00BE36E5">
        <w:t xml:space="preserve"> </w:t>
      </w:r>
      <w:r w:rsidRPr="00BE36E5">
        <w:t>Slika 2, Kino Jadran, ljeto 2025.</w:t>
      </w:r>
    </w:p>
    <w:p w14:paraId="552E2689" w14:textId="0AA8B865" w:rsidR="00326273" w:rsidRDefault="00542023" w:rsidP="00B743C2">
      <w:pPr>
        <w:jc w:val="both"/>
      </w:pPr>
      <w:r>
        <w:rPr>
          <w:noProof/>
        </w:rPr>
        <w:drawing>
          <wp:inline distT="0" distB="0" distL="0" distR="0" wp14:anchorId="25A61ED4" wp14:editId="5C35C8D2">
            <wp:extent cx="2837337" cy="1901180"/>
            <wp:effectExtent l="0" t="0" r="1270" b="4445"/>
            <wp:docPr id="193903633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44" cy="193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6273">
        <w:t xml:space="preserve"> </w:t>
      </w:r>
      <w:r w:rsidR="00BE36E5">
        <w:rPr>
          <w:noProof/>
        </w:rPr>
        <w:drawing>
          <wp:inline distT="0" distB="0" distL="0" distR="0" wp14:anchorId="05B6B418" wp14:editId="4D27A612">
            <wp:extent cx="2762250" cy="1910687"/>
            <wp:effectExtent l="0" t="0" r="0" b="0"/>
            <wp:docPr id="100507171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440" cy="19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01900" w14:textId="478A8C7C" w:rsidR="00BE36E5" w:rsidRDefault="00542023" w:rsidP="00BE36E5">
      <w:pPr>
        <w:jc w:val="both"/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 Slika </w:t>
      </w:r>
      <w:r w:rsidR="00326273">
        <w:rPr>
          <w:i/>
          <w:iCs/>
          <w:sz w:val="18"/>
          <w:szCs w:val="18"/>
        </w:rPr>
        <w:t>3</w:t>
      </w:r>
      <w:r>
        <w:rPr>
          <w:i/>
          <w:iCs/>
          <w:sz w:val="18"/>
          <w:szCs w:val="18"/>
        </w:rPr>
        <w:t xml:space="preserve">, Program Kinoteke pod zvijezdama </w:t>
      </w:r>
      <w:r w:rsidR="00BE36E5">
        <w:rPr>
          <w:i/>
          <w:iCs/>
          <w:sz w:val="18"/>
          <w:szCs w:val="18"/>
        </w:rPr>
        <w:tab/>
      </w:r>
      <w:r w:rsidR="00BE36E5">
        <w:rPr>
          <w:i/>
          <w:iCs/>
          <w:sz w:val="18"/>
          <w:szCs w:val="18"/>
        </w:rPr>
        <w:tab/>
        <w:t xml:space="preserve">       Slika 4, Obiteljski program  </w:t>
      </w:r>
    </w:p>
    <w:p w14:paraId="04D3BB24" w14:textId="77777777" w:rsidR="003F79DA" w:rsidRDefault="003F79DA" w:rsidP="00B743C2">
      <w:pPr>
        <w:jc w:val="both"/>
        <w:rPr>
          <w:i/>
          <w:iCs/>
          <w:sz w:val="18"/>
          <w:szCs w:val="18"/>
        </w:rPr>
      </w:pPr>
    </w:p>
    <w:p w14:paraId="3EFC567E" w14:textId="77777777" w:rsidR="003F79DA" w:rsidRDefault="003F79DA" w:rsidP="00B743C2">
      <w:pPr>
        <w:jc w:val="both"/>
        <w:rPr>
          <w:i/>
          <w:iCs/>
          <w:sz w:val="18"/>
          <w:szCs w:val="18"/>
        </w:rPr>
      </w:pPr>
    </w:p>
    <w:p w14:paraId="15D124C9" w14:textId="77777777" w:rsidR="003F79DA" w:rsidRDefault="003F79DA" w:rsidP="00B743C2">
      <w:pPr>
        <w:jc w:val="both"/>
        <w:rPr>
          <w:i/>
          <w:iCs/>
          <w:sz w:val="18"/>
          <w:szCs w:val="18"/>
        </w:rPr>
      </w:pPr>
    </w:p>
    <w:p w14:paraId="3CF64187" w14:textId="77777777" w:rsidR="003F79DA" w:rsidRDefault="003F79DA" w:rsidP="00B743C2">
      <w:pPr>
        <w:jc w:val="both"/>
        <w:rPr>
          <w:i/>
          <w:iCs/>
          <w:sz w:val="18"/>
          <w:szCs w:val="18"/>
        </w:rPr>
      </w:pPr>
    </w:p>
    <w:p w14:paraId="0A9AB01A" w14:textId="77777777" w:rsidR="003F79DA" w:rsidRDefault="003F79DA" w:rsidP="00B743C2">
      <w:pPr>
        <w:jc w:val="both"/>
        <w:rPr>
          <w:i/>
          <w:iCs/>
          <w:sz w:val="18"/>
          <w:szCs w:val="18"/>
        </w:rPr>
      </w:pPr>
    </w:p>
    <w:p w14:paraId="371CE47C" w14:textId="17567C5D" w:rsidR="00542023" w:rsidRDefault="00542023" w:rsidP="00B743C2">
      <w:pPr>
        <w:jc w:val="both"/>
        <w:rPr>
          <w:i/>
          <w:i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7FFAC13D" wp14:editId="400DDEEE">
            <wp:extent cx="2870579" cy="1880007"/>
            <wp:effectExtent l="0" t="0" r="6350" b="6350"/>
            <wp:docPr id="132883514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392" cy="1922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18"/>
          <w:szCs w:val="18"/>
        </w:rPr>
        <w:t xml:space="preserve">  </w:t>
      </w:r>
      <w:r w:rsidR="00326273">
        <w:rPr>
          <w:i/>
          <w:iCs/>
          <w:noProof/>
          <w:sz w:val="18"/>
          <w:szCs w:val="18"/>
        </w:rPr>
        <w:drawing>
          <wp:inline distT="0" distB="0" distL="0" distR="0" wp14:anchorId="7B2187A5" wp14:editId="2F032D79">
            <wp:extent cx="2766815" cy="1878661"/>
            <wp:effectExtent l="0" t="0" r="0" b="7620"/>
            <wp:docPr id="107032736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286" cy="1911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3A2F05" w14:textId="27F441B1" w:rsidR="00B743C2" w:rsidRPr="00B743C2" w:rsidRDefault="00B743C2" w:rsidP="00B743C2">
      <w:pPr>
        <w:jc w:val="both"/>
        <w:rPr>
          <w:i/>
          <w:iCs/>
          <w:sz w:val="18"/>
          <w:szCs w:val="18"/>
        </w:rPr>
      </w:pPr>
      <w:r w:rsidRPr="00B743C2">
        <w:rPr>
          <w:i/>
          <w:iCs/>
          <w:sz w:val="18"/>
          <w:szCs w:val="18"/>
        </w:rPr>
        <w:t xml:space="preserve"> </w:t>
      </w:r>
      <w:r w:rsidR="00BE36E5" w:rsidRPr="00BE36E5">
        <w:rPr>
          <w:i/>
          <w:iCs/>
          <w:sz w:val="18"/>
          <w:szCs w:val="18"/>
        </w:rPr>
        <w:t xml:space="preserve">Slika </w:t>
      </w:r>
      <w:r w:rsidR="00BE36E5">
        <w:rPr>
          <w:i/>
          <w:iCs/>
          <w:sz w:val="18"/>
          <w:szCs w:val="18"/>
        </w:rPr>
        <w:t>5</w:t>
      </w:r>
      <w:r w:rsidR="00BE36E5" w:rsidRPr="00BE36E5">
        <w:rPr>
          <w:i/>
          <w:iCs/>
          <w:sz w:val="18"/>
          <w:szCs w:val="18"/>
        </w:rPr>
        <w:t xml:space="preserve">, Kino </w:t>
      </w:r>
      <w:r w:rsidR="00BE36E5">
        <w:rPr>
          <w:i/>
          <w:iCs/>
          <w:sz w:val="18"/>
          <w:szCs w:val="18"/>
        </w:rPr>
        <w:t>Lapad</w:t>
      </w:r>
      <w:r w:rsidR="00BE36E5" w:rsidRPr="00BE36E5">
        <w:rPr>
          <w:i/>
          <w:iCs/>
          <w:sz w:val="18"/>
          <w:szCs w:val="18"/>
        </w:rPr>
        <w:t>, ljeto 2025.</w:t>
      </w:r>
      <w:r w:rsidR="00BE36E5">
        <w:rPr>
          <w:i/>
          <w:iCs/>
          <w:sz w:val="18"/>
          <w:szCs w:val="18"/>
        </w:rPr>
        <w:tab/>
      </w:r>
      <w:r w:rsidR="00BE36E5">
        <w:rPr>
          <w:i/>
          <w:iCs/>
          <w:sz w:val="18"/>
          <w:szCs w:val="18"/>
        </w:rPr>
        <w:tab/>
        <w:t xml:space="preserve">                         </w:t>
      </w:r>
      <w:r w:rsidR="00E26249">
        <w:rPr>
          <w:i/>
          <w:iCs/>
          <w:sz w:val="18"/>
          <w:szCs w:val="18"/>
        </w:rPr>
        <w:t xml:space="preserve"> </w:t>
      </w:r>
      <w:r w:rsidR="00BE36E5">
        <w:rPr>
          <w:i/>
          <w:iCs/>
          <w:sz w:val="18"/>
          <w:szCs w:val="18"/>
        </w:rPr>
        <w:t xml:space="preserve">   </w:t>
      </w:r>
      <w:r w:rsidR="00BE36E5" w:rsidRPr="00BE36E5">
        <w:rPr>
          <w:i/>
          <w:iCs/>
          <w:sz w:val="18"/>
          <w:szCs w:val="18"/>
        </w:rPr>
        <w:t xml:space="preserve">Slika </w:t>
      </w:r>
      <w:r w:rsidR="00BE36E5">
        <w:rPr>
          <w:i/>
          <w:iCs/>
          <w:sz w:val="18"/>
          <w:szCs w:val="18"/>
        </w:rPr>
        <w:t>6</w:t>
      </w:r>
      <w:r w:rsidR="00BE36E5" w:rsidRPr="00BE36E5">
        <w:rPr>
          <w:i/>
          <w:iCs/>
          <w:sz w:val="18"/>
          <w:szCs w:val="18"/>
        </w:rPr>
        <w:t xml:space="preserve">, </w:t>
      </w:r>
      <w:r w:rsidR="00BE36E5">
        <w:rPr>
          <w:i/>
          <w:iCs/>
          <w:sz w:val="18"/>
          <w:szCs w:val="18"/>
        </w:rPr>
        <w:t>Premijera filma Šlager u Visiji</w:t>
      </w:r>
    </w:p>
    <w:p w14:paraId="4254C65B" w14:textId="7A2C6E61" w:rsidR="00DC3F85" w:rsidRDefault="00626B3E" w:rsidP="008C30B8">
      <w:pPr>
        <w:jc w:val="both"/>
      </w:pPr>
      <w:r>
        <w:t xml:space="preserve"> </w:t>
      </w:r>
    </w:p>
    <w:p w14:paraId="2AC4D7BB" w14:textId="1D300545" w:rsidR="008A64E0" w:rsidRDefault="008A64E0" w:rsidP="008C30B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 sklopu </w:t>
      </w:r>
      <w:r w:rsidR="006F4E2E">
        <w:rPr>
          <w:rFonts w:ascii="Times New Roman" w:hAnsi="Times New Roman" w:cs="Times New Roman"/>
        </w:rPr>
        <w:t xml:space="preserve">redovnih </w:t>
      </w:r>
      <w:r>
        <w:rPr>
          <w:rFonts w:ascii="Times New Roman" w:hAnsi="Times New Roman" w:cs="Times New Roman"/>
        </w:rPr>
        <w:t>filmskih programa</w:t>
      </w:r>
      <w:r w:rsidR="000611FD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koji se u ustanovi odvijaju svakodnevno, te sezonski na više lokacija istovremeno, najposjećeniji su u 2025. godini bili slijedeći naslovi</w:t>
      </w:r>
      <w:r w:rsidR="004B2D54">
        <w:rPr>
          <w:rFonts w:ascii="Times New Roman" w:hAnsi="Times New Roman" w:cs="Times New Roman"/>
        </w:rPr>
        <w:t xml:space="preserve"> </w:t>
      </w:r>
      <w:r w:rsidR="004B2D54" w:rsidRPr="004B2D54">
        <w:rPr>
          <w:rFonts w:ascii="Times New Roman" w:hAnsi="Times New Roman" w:cs="Times New Roman"/>
        </w:rPr>
        <w:t xml:space="preserve"> </w:t>
      </w:r>
      <w:r w:rsidR="004B2D54">
        <w:rPr>
          <w:rFonts w:ascii="Times New Roman" w:hAnsi="Times New Roman" w:cs="Times New Roman"/>
        </w:rPr>
        <w:t xml:space="preserve">(samo projekcije uz naplatu): </w:t>
      </w:r>
      <w:r>
        <w:rPr>
          <w:rFonts w:ascii="Times New Roman" w:hAnsi="Times New Roman" w:cs="Times New Roman"/>
        </w:rPr>
        <w:t xml:space="preserve"> </w:t>
      </w:r>
    </w:p>
    <w:p w14:paraId="008F24DB" w14:textId="77777777" w:rsidR="0060670E" w:rsidRDefault="0060670E" w:rsidP="008C30B8">
      <w:pPr>
        <w:jc w:val="both"/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7230"/>
        <w:gridCol w:w="850"/>
      </w:tblGrid>
      <w:tr w:rsidR="00017A97" w14:paraId="3424F45C" w14:textId="77777777" w:rsidTr="00017A97">
        <w:tc>
          <w:tcPr>
            <w:tcW w:w="562" w:type="dxa"/>
          </w:tcPr>
          <w:p w14:paraId="4084CA41" w14:textId="77777777" w:rsidR="00017A97" w:rsidRDefault="00017A97" w:rsidP="008C30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30" w:type="dxa"/>
          </w:tcPr>
          <w:p w14:paraId="414FF123" w14:textId="28B4ABE6" w:rsidR="00017A97" w:rsidRPr="00D5760D" w:rsidRDefault="00EA64FC" w:rsidP="000611FD">
            <w:pPr>
              <w:rPr>
                <w:rFonts w:ascii="Times New Roman" w:hAnsi="Times New Roman" w:cs="Times New Roman"/>
              </w:rPr>
            </w:pPr>
            <w:r w:rsidRPr="00D5760D">
              <w:rPr>
                <w:rFonts w:ascii="Times New Roman" w:hAnsi="Times New Roman" w:cs="Times New Roman"/>
              </w:rPr>
              <w:t>WW program</w:t>
            </w:r>
            <w:r w:rsidR="00017A97" w:rsidRPr="00D5760D">
              <w:rPr>
                <w:rFonts w:ascii="Times New Roman" w:hAnsi="Times New Roman" w:cs="Times New Roman"/>
              </w:rPr>
              <w:t xml:space="preserve"> </w:t>
            </w:r>
            <w:r w:rsidR="00D42E4F" w:rsidRPr="00D5760D">
              <w:rPr>
                <w:rFonts w:ascii="Times New Roman" w:hAnsi="Times New Roman" w:cs="Times New Roman"/>
              </w:rPr>
              <w:t>/ bez dječjih /</w:t>
            </w:r>
          </w:p>
        </w:tc>
        <w:tc>
          <w:tcPr>
            <w:tcW w:w="850" w:type="dxa"/>
          </w:tcPr>
          <w:p w14:paraId="32E2972B" w14:textId="7679317B" w:rsidR="00017A97" w:rsidRDefault="00017A97" w:rsidP="000611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gled</w:t>
            </w:r>
          </w:p>
        </w:tc>
      </w:tr>
      <w:tr w:rsidR="00017A97" w14:paraId="30DCE2D2" w14:textId="77777777" w:rsidTr="00017A97">
        <w:tc>
          <w:tcPr>
            <w:tcW w:w="562" w:type="dxa"/>
          </w:tcPr>
          <w:p w14:paraId="08BF4072" w14:textId="56CF7724" w:rsidR="00017A97" w:rsidRDefault="00017A97" w:rsidP="008C30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230" w:type="dxa"/>
          </w:tcPr>
          <w:p w14:paraId="2C1812C8" w14:textId="782C4165" w:rsidR="00017A97" w:rsidRDefault="00017A97" w:rsidP="006F4E2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F1</w:t>
            </w:r>
          </w:p>
        </w:tc>
        <w:tc>
          <w:tcPr>
            <w:tcW w:w="850" w:type="dxa"/>
          </w:tcPr>
          <w:p w14:paraId="3295536E" w14:textId="077771D0" w:rsidR="00017A97" w:rsidRDefault="00017A97" w:rsidP="000611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1127</w:t>
            </w:r>
          </w:p>
        </w:tc>
      </w:tr>
      <w:tr w:rsidR="00017A97" w14:paraId="0C2269B0" w14:textId="77777777" w:rsidTr="00017A97">
        <w:tc>
          <w:tcPr>
            <w:tcW w:w="562" w:type="dxa"/>
          </w:tcPr>
          <w:p w14:paraId="3F32BDD9" w14:textId="28897F22" w:rsidR="00017A97" w:rsidRDefault="00017A97" w:rsidP="008C30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230" w:type="dxa"/>
          </w:tcPr>
          <w:p w14:paraId="18AA1071" w14:textId="35EC28D9" w:rsidR="00017A97" w:rsidRDefault="00017A97" w:rsidP="000611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Superman</w:t>
            </w:r>
          </w:p>
        </w:tc>
        <w:tc>
          <w:tcPr>
            <w:tcW w:w="850" w:type="dxa"/>
          </w:tcPr>
          <w:p w14:paraId="4F457406" w14:textId="63D5855B" w:rsidR="00017A97" w:rsidRDefault="00017A97" w:rsidP="000611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767</w:t>
            </w:r>
          </w:p>
        </w:tc>
      </w:tr>
      <w:tr w:rsidR="00017A97" w14:paraId="5E13B275" w14:textId="77777777" w:rsidTr="00017A97">
        <w:tc>
          <w:tcPr>
            <w:tcW w:w="562" w:type="dxa"/>
          </w:tcPr>
          <w:p w14:paraId="28CC8D75" w14:textId="2F4BAC5B" w:rsidR="00017A97" w:rsidRDefault="00017A97" w:rsidP="008C30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230" w:type="dxa"/>
          </w:tcPr>
          <w:p w14:paraId="4A5B8ED4" w14:textId="4F0E748E" w:rsidR="00017A97" w:rsidRDefault="00017A97" w:rsidP="000611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Naked Gun</w:t>
            </w:r>
          </w:p>
        </w:tc>
        <w:tc>
          <w:tcPr>
            <w:tcW w:w="850" w:type="dxa"/>
          </w:tcPr>
          <w:p w14:paraId="3583463D" w14:textId="75318BEF" w:rsidR="00017A97" w:rsidRDefault="00017A97" w:rsidP="000611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640</w:t>
            </w:r>
          </w:p>
        </w:tc>
      </w:tr>
      <w:tr w:rsidR="00017A97" w14:paraId="1D2D1C06" w14:textId="77777777" w:rsidTr="00017A97">
        <w:tc>
          <w:tcPr>
            <w:tcW w:w="562" w:type="dxa"/>
          </w:tcPr>
          <w:p w14:paraId="2E71BAB6" w14:textId="77777777" w:rsidR="00017A97" w:rsidRDefault="00017A97" w:rsidP="008C30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30" w:type="dxa"/>
          </w:tcPr>
          <w:p w14:paraId="5C14AE78" w14:textId="6238445A" w:rsidR="00017A97" w:rsidRPr="00D5760D" w:rsidRDefault="00017A97" w:rsidP="000611FD">
            <w:pPr>
              <w:rPr>
                <w:rFonts w:ascii="Times New Roman" w:hAnsi="Times New Roman" w:cs="Times New Roman"/>
              </w:rPr>
            </w:pPr>
            <w:r w:rsidRPr="00D5760D">
              <w:rPr>
                <w:rFonts w:ascii="Times New Roman" w:hAnsi="Times New Roman" w:cs="Times New Roman"/>
              </w:rPr>
              <w:t xml:space="preserve">EU filmovi / Media </w:t>
            </w:r>
            <w:r w:rsidR="00D42E4F" w:rsidRPr="00D5760D">
              <w:rPr>
                <w:rFonts w:ascii="Times New Roman" w:hAnsi="Times New Roman" w:cs="Times New Roman"/>
              </w:rPr>
              <w:t>/ bez dječjih /</w:t>
            </w:r>
          </w:p>
        </w:tc>
        <w:tc>
          <w:tcPr>
            <w:tcW w:w="850" w:type="dxa"/>
          </w:tcPr>
          <w:p w14:paraId="20762BB1" w14:textId="77777777" w:rsidR="00017A97" w:rsidRDefault="00017A97" w:rsidP="000611FD">
            <w:pPr>
              <w:rPr>
                <w:rFonts w:ascii="Times New Roman" w:hAnsi="Times New Roman" w:cs="Times New Roman"/>
              </w:rPr>
            </w:pPr>
          </w:p>
        </w:tc>
      </w:tr>
      <w:tr w:rsidR="00017A97" w14:paraId="7A937B72" w14:textId="77777777" w:rsidTr="00017A97">
        <w:tc>
          <w:tcPr>
            <w:tcW w:w="562" w:type="dxa"/>
          </w:tcPr>
          <w:p w14:paraId="1BE395D5" w14:textId="3CFEC83D" w:rsidR="00017A97" w:rsidRDefault="00017A97" w:rsidP="00017A9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230" w:type="dxa"/>
          </w:tcPr>
          <w:p w14:paraId="04F7D4C3" w14:textId="18382561" w:rsidR="00017A97" w:rsidRDefault="00017A97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Follemente </w:t>
            </w:r>
          </w:p>
        </w:tc>
        <w:tc>
          <w:tcPr>
            <w:tcW w:w="850" w:type="dxa"/>
          </w:tcPr>
          <w:p w14:paraId="32AA0226" w14:textId="452D7CF5" w:rsidR="00017A97" w:rsidRDefault="00017A97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327</w:t>
            </w:r>
          </w:p>
        </w:tc>
      </w:tr>
      <w:tr w:rsidR="00017A97" w14:paraId="1A9BABF8" w14:textId="77777777" w:rsidTr="00017A97">
        <w:tc>
          <w:tcPr>
            <w:tcW w:w="562" w:type="dxa"/>
          </w:tcPr>
          <w:p w14:paraId="30915639" w14:textId="5E5CB8AC" w:rsidR="00017A97" w:rsidRDefault="00DB13BA" w:rsidP="00017A9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230" w:type="dxa"/>
          </w:tcPr>
          <w:p w14:paraId="52A59DFA" w14:textId="2A8AA65B" w:rsidR="00017A97" w:rsidRDefault="00DB13BA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Libres </w:t>
            </w:r>
          </w:p>
        </w:tc>
        <w:tc>
          <w:tcPr>
            <w:tcW w:w="850" w:type="dxa"/>
          </w:tcPr>
          <w:p w14:paraId="36AA4E6C" w14:textId="5A893FAD" w:rsidR="00017A97" w:rsidRDefault="00DB13BA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262</w:t>
            </w:r>
          </w:p>
        </w:tc>
      </w:tr>
      <w:tr w:rsidR="009D5E09" w14:paraId="42ACFED5" w14:textId="77777777" w:rsidTr="00017A97">
        <w:tc>
          <w:tcPr>
            <w:tcW w:w="562" w:type="dxa"/>
          </w:tcPr>
          <w:p w14:paraId="5E331B67" w14:textId="01B90767" w:rsidR="009D5E09" w:rsidRDefault="009D5E09" w:rsidP="00017A9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230" w:type="dxa"/>
          </w:tcPr>
          <w:p w14:paraId="69AF30D5" w14:textId="3ABE0BFC" w:rsidR="009D5E09" w:rsidRDefault="009D5E09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Straume</w:t>
            </w:r>
          </w:p>
        </w:tc>
        <w:tc>
          <w:tcPr>
            <w:tcW w:w="850" w:type="dxa"/>
          </w:tcPr>
          <w:p w14:paraId="00F1433C" w14:textId="11F68608" w:rsidR="009D5E09" w:rsidRDefault="009D5E09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240</w:t>
            </w:r>
          </w:p>
        </w:tc>
      </w:tr>
      <w:tr w:rsidR="00D42E4F" w14:paraId="26A816DE" w14:textId="77777777" w:rsidTr="00017A97">
        <w:tc>
          <w:tcPr>
            <w:tcW w:w="562" w:type="dxa"/>
          </w:tcPr>
          <w:p w14:paraId="3871DE73" w14:textId="77777777" w:rsidR="00D42E4F" w:rsidRDefault="00D42E4F" w:rsidP="00017A97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30" w:type="dxa"/>
          </w:tcPr>
          <w:p w14:paraId="036FBDB8" w14:textId="17F092D2" w:rsidR="00D42E4F" w:rsidRPr="00D5760D" w:rsidRDefault="00D42E4F" w:rsidP="00017A97">
            <w:pPr>
              <w:rPr>
                <w:rFonts w:ascii="Times New Roman" w:hAnsi="Times New Roman" w:cs="Times New Roman"/>
              </w:rPr>
            </w:pPr>
            <w:r w:rsidRPr="00D5760D">
              <w:rPr>
                <w:rFonts w:ascii="Times New Roman" w:hAnsi="Times New Roman" w:cs="Times New Roman"/>
              </w:rPr>
              <w:t xml:space="preserve">Hrvatski filmovi / bez dječjih / </w:t>
            </w:r>
          </w:p>
        </w:tc>
        <w:tc>
          <w:tcPr>
            <w:tcW w:w="850" w:type="dxa"/>
          </w:tcPr>
          <w:p w14:paraId="70CDEA72" w14:textId="77777777" w:rsidR="00D42E4F" w:rsidRDefault="00D42E4F" w:rsidP="00017A97">
            <w:pPr>
              <w:rPr>
                <w:rFonts w:ascii="Times New Roman" w:hAnsi="Times New Roman" w:cs="Times New Roman"/>
              </w:rPr>
            </w:pPr>
          </w:p>
        </w:tc>
      </w:tr>
      <w:tr w:rsidR="00EA64FC" w14:paraId="24A6321F" w14:textId="77777777" w:rsidTr="00017A97">
        <w:tc>
          <w:tcPr>
            <w:tcW w:w="562" w:type="dxa"/>
          </w:tcPr>
          <w:p w14:paraId="6F3A9662" w14:textId="2D20D985" w:rsidR="00EA64FC" w:rsidRDefault="00EA64FC" w:rsidP="00017A9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230" w:type="dxa"/>
          </w:tcPr>
          <w:p w14:paraId="35A818E6" w14:textId="40B4807C" w:rsidR="00EA64FC" w:rsidRDefault="00B7122E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Zagonetka pobjede </w:t>
            </w:r>
          </w:p>
        </w:tc>
        <w:tc>
          <w:tcPr>
            <w:tcW w:w="850" w:type="dxa"/>
          </w:tcPr>
          <w:p w14:paraId="0CD00D98" w14:textId="250EC21A" w:rsidR="00EA64FC" w:rsidRDefault="00B7122E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327</w:t>
            </w:r>
          </w:p>
        </w:tc>
      </w:tr>
      <w:tr w:rsidR="00EA64FC" w14:paraId="52128FBB" w14:textId="77777777" w:rsidTr="00017A97">
        <w:tc>
          <w:tcPr>
            <w:tcW w:w="562" w:type="dxa"/>
          </w:tcPr>
          <w:p w14:paraId="7DB27669" w14:textId="736A1FED" w:rsidR="00EA64FC" w:rsidRDefault="00B7122E" w:rsidP="00017A9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230" w:type="dxa"/>
          </w:tcPr>
          <w:p w14:paraId="42759FAB" w14:textId="3BE590A6" w:rsidR="00EA64FC" w:rsidRDefault="00B7122E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Jedan dan </w:t>
            </w:r>
          </w:p>
        </w:tc>
        <w:tc>
          <w:tcPr>
            <w:tcW w:w="850" w:type="dxa"/>
          </w:tcPr>
          <w:p w14:paraId="357B30F9" w14:textId="73485889" w:rsidR="00EA64FC" w:rsidRDefault="00B7122E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298</w:t>
            </w:r>
          </w:p>
        </w:tc>
      </w:tr>
      <w:tr w:rsidR="00B7122E" w14:paraId="75331331" w14:textId="77777777" w:rsidTr="00017A97">
        <w:tc>
          <w:tcPr>
            <w:tcW w:w="562" w:type="dxa"/>
          </w:tcPr>
          <w:p w14:paraId="689E751F" w14:textId="43742A53" w:rsidR="00B7122E" w:rsidRDefault="00B7122E" w:rsidP="00017A9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230" w:type="dxa"/>
          </w:tcPr>
          <w:p w14:paraId="22001CF3" w14:textId="54061306" w:rsidR="00B7122E" w:rsidRDefault="00B7122E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Mirotvorac</w:t>
            </w:r>
          </w:p>
        </w:tc>
        <w:tc>
          <w:tcPr>
            <w:tcW w:w="850" w:type="dxa"/>
          </w:tcPr>
          <w:p w14:paraId="79636553" w14:textId="675A2688" w:rsidR="00B7122E" w:rsidRDefault="00B7122E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292</w:t>
            </w:r>
          </w:p>
        </w:tc>
      </w:tr>
      <w:tr w:rsidR="00B7122E" w14:paraId="2F0C5A8D" w14:textId="77777777" w:rsidTr="00017A97">
        <w:tc>
          <w:tcPr>
            <w:tcW w:w="562" w:type="dxa"/>
          </w:tcPr>
          <w:p w14:paraId="21F9A311" w14:textId="77777777" w:rsidR="00B7122E" w:rsidRDefault="00B7122E" w:rsidP="00017A97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30" w:type="dxa"/>
          </w:tcPr>
          <w:p w14:paraId="00F184AB" w14:textId="3E66E00E" w:rsidR="00B7122E" w:rsidRPr="00D5760D" w:rsidRDefault="00B7122E" w:rsidP="00017A97">
            <w:pPr>
              <w:rPr>
                <w:rFonts w:ascii="Times New Roman" w:hAnsi="Times New Roman" w:cs="Times New Roman"/>
              </w:rPr>
            </w:pPr>
            <w:r w:rsidRPr="00D5760D">
              <w:rPr>
                <w:rFonts w:ascii="Times New Roman" w:hAnsi="Times New Roman" w:cs="Times New Roman"/>
              </w:rPr>
              <w:t xml:space="preserve">Program kinoteke / po jedna projekcija / </w:t>
            </w:r>
          </w:p>
        </w:tc>
        <w:tc>
          <w:tcPr>
            <w:tcW w:w="850" w:type="dxa"/>
          </w:tcPr>
          <w:p w14:paraId="4C7B3E28" w14:textId="77777777" w:rsidR="00B7122E" w:rsidRDefault="00B7122E" w:rsidP="00017A97">
            <w:pPr>
              <w:rPr>
                <w:rFonts w:ascii="Times New Roman" w:hAnsi="Times New Roman" w:cs="Times New Roman"/>
              </w:rPr>
            </w:pPr>
          </w:p>
        </w:tc>
      </w:tr>
      <w:tr w:rsidR="00B7122E" w14:paraId="628FFF08" w14:textId="77777777" w:rsidTr="00017A97">
        <w:tc>
          <w:tcPr>
            <w:tcW w:w="562" w:type="dxa"/>
          </w:tcPr>
          <w:p w14:paraId="7273B439" w14:textId="2861A0F8" w:rsidR="00B7122E" w:rsidRDefault="00B7122E" w:rsidP="00017A9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230" w:type="dxa"/>
          </w:tcPr>
          <w:p w14:paraId="5BD5E23F" w14:textId="71E8D640" w:rsidR="00B7122E" w:rsidRDefault="00B7122E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Basketball Diary</w:t>
            </w:r>
          </w:p>
        </w:tc>
        <w:tc>
          <w:tcPr>
            <w:tcW w:w="850" w:type="dxa"/>
          </w:tcPr>
          <w:p w14:paraId="37556853" w14:textId="078E0D00" w:rsidR="00B7122E" w:rsidRDefault="00B7122E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</w:t>
            </w:r>
          </w:p>
        </w:tc>
      </w:tr>
      <w:tr w:rsidR="00B7122E" w14:paraId="671D73E6" w14:textId="77777777" w:rsidTr="00017A97">
        <w:tc>
          <w:tcPr>
            <w:tcW w:w="562" w:type="dxa"/>
          </w:tcPr>
          <w:p w14:paraId="10FB58CA" w14:textId="4469232F" w:rsidR="00B7122E" w:rsidRDefault="00B7122E" w:rsidP="00017A9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230" w:type="dxa"/>
          </w:tcPr>
          <w:p w14:paraId="1589E5B2" w14:textId="074DFC78" w:rsidR="00B7122E" w:rsidRDefault="00E527D0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Empire of the Sun </w:t>
            </w:r>
          </w:p>
        </w:tc>
        <w:tc>
          <w:tcPr>
            <w:tcW w:w="850" w:type="dxa"/>
          </w:tcPr>
          <w:p w14:paraId="663DACDC" w14:textId="584FE8D3" w:rsidR="00B7122E" w:rsidRDefault="00E527D0" w:rsidP="00017A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</w:t>
            </w:r>
          </w:p>
        </w:tc>
      </w:tr>
      <w:tr w:rsidR="00E527D0" w14:paraId="42433C00" w14:textId="77777777" w:rsidTr="00017A97">
        <w:tc>
          <w:tcPr>
            <w:tcW w:w="562" w:type="dxa"/>
          </w:tcPr>
          <w:p w14:paraId="293C3675" w14:textId="10779ACB" w:rsidR="00E527D0" w:rsidRDefault="00E527D0" w:rsidP="00E527D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230" w:type="dxa"/>
          </w:tcPr>
          <w:p w14:paraId="060201B2" w14:textId="05E0508F" w:rsidR="00E527D0" w:rsidRDefault="00E527D0" w:rsidP="00E527D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Passenger </w:t>
            </w:r>
          </w:p>
        </w:tc>
        <w:tc>
          <w:tcPr>
            <w:tcW w:w="850" w:type="dxa"/>
          </w:tcPr>
          <w:p w14:paraId="1607BF51" w14:textId="1BB73AD6" w:rsidR="00E527D0" w:rsidRDefault="00E527D0" w:rsidP="00E527D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</w:tr>
    </w:tbl>
    <w:p w14:paraId="5AD28AB0" w14:textId="77777777" w:rsidR="008A64E0" w:rsidRDefault="008A64E0" w:rsidP="008C30B8">
      <w:pPr>
        <w:jc w:val="both"/>
        <w:rPr>
          <w:rFonts w:ascii="Times New Roman" w:hAnsi="Times New Roman" w:cs="Times New Roman"/>
        </w:rPr>
      </w:pPr>
    </w:p>
    <w:p w14:paraId="2529FBCB" w14:textId="77777777" w:rsidR="00B7122E" w:rsidRDefault="00B7122E" w:rsidP="008C30B8">
      <w:pPr>
        <w:jc w:val="both"/>
        <w:rPr>
          <w:rFonts w:ascii="Times New Roman" w:hAnsi="Times New Roman" w:cs="Times New Roman"/>
        </w:rPr>
      </w:pPr>
    </w:p>
    <w:p w14:paraId="058620A0" w14:textId="77777777" w:rsidR="00E527D0" w:rsidRDefault="00E527D0" w:rsidP="008C30B8">
      <w:pPr>
        <w:jc w:val="both"/>
        <w:rPr>
          <w:rFonts w:ascii="Times New Roman" w:hAnsi="Times New Roman" w:cs="Times New Roman"/>
        </w:rPr>
      </w:pPr>
    </w:p>
    <w:p w14:paraId="23C38DC0" w14:textId="77777777" w:rsidR="00E527D0" w:rsidRDefault="00E527D0" w:rsidP="008C30B8">
      <w:pPr>
        <w:jc w:val="both"/>
        <w:rPr>
          <w:rFonts w:ascii="Times New Roman" w:hAnsi="Times New Roman" w:cs="Times New Roman"/>
        </w:rPr>
      </w:pPr>
    </w:p>
    <w:p w14:paraId="4AF267E2" w14:textId="77777777" w:rsidR="00E527D0" w:rsidRDefault="00E527D0" w:rsidP="008C30B8">
      <w:pPr>
        <w:jc w:val="both"/>
        <w:rPr>
          <w:rFonts w:ascii="Times New Roman" w:hAnsi="Times New Roman" w:cs="Times New Roman"/>
        </w:rPr>
      </w:pPr>
    </w:p>
    <w:p w14:paraId="13D65086" w14:textId="77777777" w:rsidR="00E527D0" w:rsidRDefault="00E527D0" w:rsidP="008C30B8">
      <w:pPr>
        <w:jc w:val="both"/>
        <w:rPr>
          <w:rFonts w:ascii="Times New Roman" w:hAnsi="Times New Roman" w:cs="Times New Roman"/>
        </w:rPr>
      </w:pPr>
    </w:p>
    <w:p w14:paraId="0DA338AF" w14:textId="42392414" w:rsidR="004E6D68" w:rsidRPr="00AB1AD6" w:rsidRDefault="004E6D68" w:rsidP="00C707ED">
      <w:pPr>
        <w:ind w:firstLine="360"/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lastRenderedPageBreak/>
        <w:t>Pored prikazivanja filmova u svojim prostorima, Kinematografi Dubrovnik su putem ostvarenih programskih suradnji realizirali izdvojene filmske programe</w:t>
      </w:r>
      <w:r w:rsidR="00584138">
        <w:rPr>
          <w:rFonts w:ascii="Times New Roman" w:hAnsi="Times New Roman" w:cs="Times New Roman"/>
        </w:rPr>
        <w:t xml:space="preserve"> na slijedećim lokacijama: </w:t>
      </w:r>
    </w:p>
    <w:p w14:paraId="1FB25A4B" w14:textId="56CCA7FD" w:rsidR="004E6D68" w:rsidRDefault="004E6D68" w:rsidP="004E6D68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 xml:space="preserve">Amfitetar na Srđu ( dva puta tjedno u razdoblju 1.lipnja do 15.rujna 2025.g. ) </w:t>
      </w:r>
    </w:p>
    <w:p w14:paraId="5D3E8525" w14:textId="3A4DB3F0" w:rsidR="00E527D0" w:rsidRPr="00E527D0" w:rsidRDefault="00E527D0" w:rsidP="00E527D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Program u suradnji sa Excelsa nekretninama, a u cilju proširenja kulturne ponude u tijeku turističke sezone. U amfiteatruu su Kinematografi prikazivali odabranu listu filmova na originalnom jeziku, a koja se sastojala od obiteljskih filmova, kino hitova iz prethodnih godina, te klasika kinematografije. </w:t>
      </w:r>
    </w:p>
    <w:p w14:paraId="154CBF76" w14:textId="0F38CFEF" w:rsidR="00EA557C" w:rsidRDefault="004E6D68" w:rsidP="004E6D68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 xml:space="preserve">Zatonsko ljeto ( </w:t>
      </w:r>
      <w:r w:rsidR="00EA557C" w:rsidRPr="00AB1AD6">
        <w:rPr>
          <w:rFonts w:ascii="Times New Roman" w:hAnsi="Times New Roman" w:cs="Times New Roman"/>
        </w:rPr>
        <w:t xml:space="preserve">u terminu 2.8.– 30.8. 2025. ) </w:t>
      </w:r>
    </w:p>
    <w:p w14:paraId="686EDEF3" w14:textId="18B8B51D" w:rsidR="00E527D0" w:rsidRPr="00E527D0" w:rsidRDefault="00E527D0" w:rsidP="00E527D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Tradicionalna suradnja u kojoj je program prvenstveno orijentiran na djecu i mlade. </w:t>
      </w:r>
    </w:p>
    <w:p w14:paraId="7DB51626" w14:textId="14BEE2C7" w:rsidR="004E6D68" w:rsidRDefault="00EA557C" w:rsidP="004E6D68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 xml:space="preserve">Projekcije na Lokrumu ( </w:t>
      </w:r>
      <w:r w:rsidR="004E6D68" w:rsidRPr="00AB1AD6">
        <w:rPr>
          <w:rFonts w:ascii="Times New Roman" w:hAnsi="Times New Roman" w:cs="Times New Roman"/>
        </w:rPr>
        <w:t xml:space="preserve"> </w:t>
      </w:r>
      <w:r w:rsidRPr="00AB1AD6">
        <w:rPr>
          <w:rFonts w:ascii="Times New Roman" w:hAnsi="Times New Roman" w:cs="Times New Roman"/>
        </w:rPr>
        <w:t xml:space="preserve">lipanj 2025. ) </w:t>
      </w:r>
    </w:p>
    <w:p w14:paraId="4DE0CD65" w14:textId="54C562F1" w:rsidR="00E527D0" w:rsidRPr="00E527D0" w:rsidRDefault="00E527D0" w:rsidP="00E527D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Prvi puta prošle godine u lipnju se se održale projekcije na Lokrumu a bile su prilagođene ambijentu i atmosferi. </w:t>
      </w:r>
    </w:p>
    <w:p w14:paraId="1F1C8E58" w14:textId="64CB106F" w:rsidR="00EA557C" w:rsidRDefault="00EA557C" w:rsidP="004E6D68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 xml:space="preserve">Projekcija na Šipanu ( kolovoz 2025. ) </w:t>
      </w:r>
    </w:p>
    <w:p w14:paraId="28B805EC" w14:textId="45374A23" w:rsidR="00E527D0" w:rsidRPr="00E527D0" w:rsidRDefault="00E527D0" w:rsidP="00E527D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Tradicionalni i dugogodišnji partnerski odnos sa Školom filma Šipan svake godine uključuje i projekcije određenih filmova na otoku. </w:t>
      </w:r>
    </w:p>
    <w:p w14:paraId="57430B65" w14:textId="42190B1E" w:rsidR="00E527D0" w:rsidRDefault="00E71970" w:rsidP="003F79DA">
      <w:pPr>
        <w:pStyle w:val="ListParagraph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52A79FFB" w14:textId="429F0A9F" w:rsidR="00AB1AD6" w:rsidRDefault="00C137AD" w:rsidP="00AB1AD6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DDFF2A7" wp14:editId="7A2D49A2">
            <wp:extent cx="2771775" cy="1997632"/>
            <wp:effectExtent l="0" t="0" r="0" b="3175"/>
            <wp:docPr id="185043738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437386" name="Picture 185043738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442" cy="200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0D4E8DF9" wp14:editId="2E5FC9FC">
            <wp:extent cx="2888615" cy="1998782"/>
            <wp:effectExtent l="0" t="0" r="6985" b="1905"/>
            <wp:docPr id="13552152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21529" name="Picture 13552152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845" cy="199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DC416" w14:textId="4F090F37" w:rsidR="00AB1AD6" w:rsidRPr="00037FB3" w:rsidRDefault="00C137AD" w:rsidP="00AB1AD6">
      <w:pPr>
        <w:jc w:val="both"/>
        <w:rPr>
          <w:i/>
          <w:iCs/>
          <w:sz w:val="18"/>
          <w:szCs w:val="18"/>
        </w:rPr>
      </w:pPr>
      <w:r w:rsidRPr="00037FB3">
        <w:rPr>
          <w:i/>
          <w:iCs/>
          <w:sz w:val="18"/>
          <w:szCs w:val="18"/>
        </w:rPr>
        <w:t>Slike 1</w:t>
      </w:r>
      <w:r w:rsidR="003F79DA" w:rsidRPr="00037FB3">
        <w:rPr>
          <w:i/>
          <w:iCs/>
          <w:sz w:val="18"/>
          <w:szCs w:val="18"/>
        </w:rPr>
        <w:t xml:space="preserve"> </w:t>
      </w:r>
      <w:r w:rsidRPr="00037FB3">
        <w:rPr>
          <w:i/>
          <w:iCs/>
          <w:sz w:val="18"/>
          <w:szCs w:val="18"/>
        </w:rPr>
        <w:t>i 2, projekcije u amfit</w:t>
      </w:r>
      <w:r w:rsidR="003F79DA" w:rsidRPr="00037FB3">
        <w:rPr>
          <w:i/>
          <w:iCs/>
          <w:sz w:val="18"/>
          <w:szCs w:val="18"/>
        </w:rPr>
        <w:t>e</w:t>
      </w:r>
      <w:r w:rsidRPr="00037FB3">
        <w:rPr>
          <w:i/>
          <w:iCs/>
          <w:sz w:val="18"/>
          <w:szCs w:val="18"/>
        </w:rPr>
        <w:t>atru na Srđu</w:t>
      </w:r>
    </w:p>
    <w:p w14:paraId="3E35AF5A" w14:textId="41A87DA7" w:rsidR="00037FB3" w:rsidRDefault="00037FB3" w:rsidP="00AB1AD6">
      <w:pPr>
        <w:jc w:val="both"/>
        <w:rPr>
          <w:rFonts w:ascii="Times New Roman" w:hAnsi="Times New Roman" w:cs="Times New Roman"/>
        </w:rPr>
      </w:pPr>
      <w:r w:rsidRPr="00037FB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B3EC168" wp14:editId="1DA1F3F0">
            <wp:extent cx="2860243" cy="2145343"/>
            <wp:effectExtent l="0" t="0" r="0" b="7620"/>
            <wp:docPr id="132340445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70" cy="216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 w:rsidR="000A554F" w:rsidRPr="000A554F">
        <w:rPr>
          <w:rFonts w:ascii="Times New Roman" w:hAnsi="Times New Roman" w:cs="Times New Roman"/>
          <w:noProof/>
        </w:rPr>
        <w:drawing>
          <wp:inline distT="0" distB="0" distL="0" distR="0" wp14:anchorId="4C8D5CF9" wp14:editId="08937FFE">
            <wp:extent cx="2806700" cy="2150005"/>
            <wp:effectExtent l="0" t="0" r="0" b="3175"/>
            <wp:docPr id="210283971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544" cy="216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8326C" w14:textId="6FEA8107" w:rsidR="00037FB3" w:rsidRPr="00037FB3" w:rsidRDefault="00037FB3" w:rsidP="00037FB3">
      <w:pPr>
        <w:jc w:val="both"/>
        <w:rPr>
          <w:i/>
          <w:iCs/>
          <w:sz w:val="18"/>
          <w:szCs w:val="18"/>
        </w:rPr>
      </w:pPr>
      <w:r w:rsidRPr="00037FB3">
        <w:rPr>
          <w:i/>
          <w:iCs/>
          <w:sz w:val="18"/>
          <w:szCs w:val="18"/>
        </w:rPr>
        <w:t xml:space="preserve">Slike 1 i 2, projekcije Zatonsko ljeto 2025. </w:t>
      </w:r>
    </w:p>
    <w:p w14:paraId="2D1C07DE" w14:textId="77777777" w:rsidR="00037FB3" w:rsidRDefault="00037FB3" w:rsidP="00AB1AD6">
      <w:pPr>
        <w:jc w:val="both"/>
        <w:rPr>
          <w:rFonts w:ascii="Times New Roman" w:hAnsi="Times New Roman" w:cs="Times New Roman"/>
        </w:rPr>
      </w:pPr>
    </w:p>
    <w:p w14:paraId="07DE46CC" w14:textId="77777777" w:rsidR="007D0630" w:rsidRDefault="007D0630" w:rsidP="00AB1AD6">
      <w:pPr>
        <w:jc w:val="both"/>
        <w:rPr>
          <w:rFonts w:ascii="Times New Roman" w:hAnsi="Times New Roman" w:cs="Times New Roman"/>
        </w:rPr>
      </w:pPr>
    </w:p>
    <w:p w14:paraId="7EB41663" w14:textId="5ED7622D" w:rsidR="00AB1AD6" w:rsidRPr="00AB1AD6" w:rsidRDefault="00AB1AD6" w:rsidP="00AB1AD6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 xml:space="preserve">U sklopu suradničkih projektnih aktivnosti održani su slijedeći filmski programi: </w:t>
      </w:r>
    </w:p>
    <w:p w14:paraId="34E27135" w14:textId="7C5FC632" w:rsidR="0001377C" w:rsidRDefault="00517688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517688">
        <w:rPr>
          <w:rFonts w:ascii="Times New Roman" w:hAnsi="Times New Roman" w:cs="Times New Roman"/>
        </w:rPr>
        <w:t>Ženijalni dani (program posvećen ženama</w:t>
      </w:r>
      <w:r>
        <w:rPr>
          <w:rFonts w:ascii="Times New Roman" w:hAnsi="Times New Roman" w:cs="Times New Roman"/>
        </w:rPr>
        <w:t xml:space="preserve"> u suradnji sa Kino mrežom RH</w:t>
      </w:r>
      <w:r w:rsidRPr="00517688">
        <w:rPr>
          <w:rFonts w:ascii="Times New Roman" w:hAnsi="Times New Roman" w:cs="Times New Roman"/>
        </w:rPr>
        <w:t xml:space="preserve">) </w:t>
      </w:r>
    </w:p>
    <w:p w14:paraId="76BBF24C" w14:textId="143E52A1" w:rsidR="00517688" w:rsidRDefault="00517688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Dani Frankofonije (u suradnji sa Francuskom alijansom) </w:t>
      </w:r>
    </w:p>
    <w:p w14:paraId="35F4A190" w14:textId="660DEB43" w:rsidR="003F79DA" w:rsidRDefault="003F79DA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Premijera i projekcije filma Jedan dan – priča o </w:t>
      </w:r>
      <w:r w:rsidR="00DB67B4">
        <w:rPr>
          <w:rFonts w:ascii="Times New Roman" w:hAnsi="Times New Roman" w:cs="Times New Roman"/>
        </w:rPr>
        <w:t>D</w:t>
      </w:r>
      <w:r>
        <w:rPr>
          <w:rFonts w:ascii="Times New Roman" w:hAnsi="Times New Roman" w:cs="Times New Roman"/>
        </w:rPr>
        <w:t xml:space="preserve">ubrovačkim trubadurima </w:t>
      </w:r>
    </w:p>
    <w:p w14:paraId="1ED1F312" w14:textId="220135F7" w:rsidR="003F79DA" w:rsidRDefault="003F79DA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3F79DA">
        <w:rPr>
          <w:rFonts w:ascii="Times New Roman" w:hAnsi="Times New Roman" w:cs="Times New Roman"/>
        </w:rPr>
        <w:t>Premijera dokumentarnog filma “Priča s Prijekoga”</w:t>
      </w:r>
    </w:p>
    <w:p w14:paraId="76B1865C" w14:textId="3DB0F365" w:rsidR="00517688" w:rsidRDefault="00517688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Dani češkog filma (u suradnji sa Češkim veleposlanstvom) </w:t>
      </w:r>
    </w:p>
    <w:p w14:paraId="0DFA619E" w14:textId="50377A0D" w:rsidR="0050658D" w:rsidRDefault="0050658D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Projekcij</w:t>
      </w:r>
      <w:r w:rsidR="00C67039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 xml:space="preserve"> plesnog filma (</w:t>
      </w:r>
      <w:r w:rsidR="003F79DA">
        <w:rPr>
          <w:rFonts w:ascii="Times New Roman" w:hAnsi="Times New Roman" w:cs="Times New Roman"/>
        </w:rPr>
        <w:t xml:space="preserve">u povodu </w:t>
      </w:r>
      <w:r>
        <w:rPr>
          <w:rFonts w:ascii="Times New Roman" w:hAnsi="Times New Roman" w:cs="Times New Roman"/>
        </w:rPr>
        <w:t>Tap festiva</w:t>
      </w:r>
      <w:r w:rsidR="00632DB3">
        <w:rPr>
          <w:rFonts w:ascii="Times New Roman" w:hAnsi="Times New Roman" w:cs="Times New Roman"/>
        </w:rPr>
        <w:t>l</w:t>
      </w:r>
      <w:r w:rsidR="003F79DA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>)</w:t>
      </w:r>
    </w:p>
    <w:p w14:paraId="636E6325" w14:textId="77CDEAC4" w:rsidR="003F79DA" w:rsidRDefault="00632DB3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3F79DA">
        <w:rPr>
          <w:rFonts w:ascii="Times New Roman" w:hAnsi="Times New Roman" w:cs="Times New Roman"/>
        </w:rPr>
        <w:t>Filmski program D</w:t>
      </w:r>
      <w:r w:rsidR="003F79DA" w:rsidRPr="003F79DA">
        <w:rPr>
          <w:rFonts w:ascii="Times New Roman" w:hAnsi="Times New Roman" w:cs="Times New Roman"/>
        </w:rPr>
        <w:t>ubrovačkih ljetnih igara (projekcija dobitnika Zlatne arene</w:t>
      </w:r>
      <w:r w:rsidR="003F79DA">
        <w:rPr>
          <w:rFonts w:ascii="Times New Roman" w:hAnsi="Times New Roman" w:cs="Times New Roman"/>
        </w:rPr>
        <w:t xml:space="preserve">, premijera dokumentarnog filma Stoljetni </w:t>
      </w:r>
      <w:r w:rsidR="003F79DA" w:rsidRPr="003F79DA">
        <w:rPr>
          <w:rFonts w:ascii="Times New Roman" w:hAnsi="Times New Roman" w:cs="Times New Roman"/>
        </w:rPr>
        <w:t>Allegro Vivace</w:t>
      </w:r>
      <w:r w:rsidR="003F79DA">
        <w:rPr>
          <w:rFonts w:ascii="Times New Roman" w:hAnsi="Times New Roman" w:cs="Times New Roman"/>
        </w:rPr>
        <w:t>)</w:t>
      </w:r>
    </w:p>
    <w:p w14:paraId="0EDF3E22" w14:textId="0A571D46" w:rsidR="00632DB3" w:rsidRPr="003F79DA" w:rsidRDefault="00632DB3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3F79DA">
        <w:rPr>
          <w:rFonts w:ascii="Times New Roman" w:hAnsi="Times New Roman" w:cs="Times New Roman"/>
        </w:rPr>
        <w:t xml:space="preserve">Bukovac – Svjetlost, korijeni i krila (premijera </w:t>
      </w:r>
      <w:r w:rsidR="003F79DA">
        <w:rPr>
          <w:rFonts w:ascii="Times New Roman" w:hAnsi="Times New Roman" w:cs="Times New Roman"/>
        </w:rPr>
        <w:t xml:space="preserve">filma </w:t>
      </w:r>
      <w:r w:rsidRPr="003F79DA">
        <w:rPr>
          <w:rFonts w:ascii="Times New Roman" w:hAnsi="Times New Roman" w:cs="Times New Roman"/>
        </w:rPr>
        <w:t>u suradnji sa U</w:t>
      </w:r>
      <w:r w:rsidR="003F79DA">
        <w:rPr>
          <w:rFonts w:ascii="Times New Roman" w:hAnsi="Times New Roman" w:cs="Times New Roman"/>
        </w:rPr>
        <w:t>mjetničkom galerijom Dubrovnik</w:t>
      </w:r>
      <w:r w:rsidRPr="003F79DA">
        <w:rPr>
          <w:rFonts w:ascii="Times New Roman" w:hAnsi="Times New Roman" w:cs="Times New Roman"/>
        </w:rPr>
        <w:t xml:space="preserve">) </w:t>
      </w:r>
    </w:p>
    <w:p w14:paraId="1148336B" w14:textId="6FB32FD5" w:rsidR="00632DB3" w:rsidRDefault="00632DB3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Projekcija filma o Linđu u sklopu programa 6o-te obljetnice ansambla </w:t>
      </w:r>
    </w:p>
    <w:p w14:paraId="2F63DDCC" w14:textId="5051B69F" w:rsidR="00632DB3" w:rsidRDefault="00632DB3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Premijera i školske projekcije filma 260 dana</w:t>
      </w:r>
    </w:p>
    <w:p w14:paraId="690FC945" w14:textId="0C5626E8" w:rsidR="00225CD9" w:rsidRDefault="00632DB3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Premijera filma Samo kad se smijem (u suradnji sa </w:t>
      </w:r>
      <w:r w:rsidR="00225CD9">
        <w:rPr>
          <w:rFonts w:ascii="Times New Roman" w:hAnsi="Times New Roman" w:cs="Times New Roman"/>
        </w:rPr>
        <w:t>Obiteljskim centrom)</w:t>
      </w:r>
    </w:p>
    <w:p w14:paraId="601F4AED" w14:textId="68450ECE" w:rsidR="00231E91" w:rsidRDefault="00231E91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Projekcija filma Zaustavi me ako možeš u povodu Dana osoba s invaliditetom </w:t>
      </w:r>
    </w:p>
    <w:p w14:paraId="16FE00DF" w14:textId="7723F123" w:rsidR="00632DB3" w:rsidRDefault="00225CD9" w:rsidP="000F503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Filmski program </w:t>
      </w:r>
      <w:r w:rsidR="00231E91">
        <w:rPr>
          <w:rFonts w:ascii="Times New Roman" w:hAnsi="Times New Roman" w:cs="Times New Roman"/>
        </w:rPr>
        <w:t>povodom</w:t>
      </w:r>
      <w:r>
        <w:rPr>
          <w:rFonts w:ascii="Times New Roman" w:hAnsi="Times New Roman" w:cs="Times New Roman"/>
        </w:rPr>
        <w:t xml:space="preserve"> Dan</w:t>
      </w:r>
      <w:r w:rsidR="00231E91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branitelja 2025.</w:t>
      </w:r>
      <w:r w:rsidR="003F79DA">
        <w:rPr>
          <w:rFonts w:ascii="Times New Roman" w:hAnsi="Times New Roman" w:cs="Times New Roman"/>
        </w:rPr>
        <w:t xml:space="preserve"> </w:t>
      </w:r>
      <w:r w:rsidR="00231E91">
        <w:rPr>
          <w:rFonts w:ascii="Times New Roman" w:hAnsi="Times New Roman" w:cs="Times New Roman"/>
        </w:rPr>
        <w:t xml:space="preserve">(ukupno 6 projekcija) </w:t>
      </w:r>
    </w:p>
    <w:p w14:paraId="1FD27A37" w14:textId="77777777" w:rsidR="00E71970" w:rsidRDefault="00E71970" w:rsidP="00225CD9">
      <w:pPr>
        <w:jc w:val="both"/>
        <w:rPr>
          <w:rFonts w:ascii="Times New Roman" w:hAnsi="Times New Roman" w:cs="Times New Roman"/>
        </w:rPr>
      </w:pPr>
    </w:p>
    <w:p w14:paraId="7374D571" w14:textId="77777777" w:rsidR="00E71970" w:rsidRDefault="00E71970" w:rsidP="00225CD9">
      <w:pPr>
        <w:jc w:val="both"/>
        <w:rPr>
          <w:rFonts w:ascii="Times New Roman" w:hAnsi="Times New Roman" w:cs="Times New Roman"/>
        </w:rPr>
      </w:pPr>
    </w:p>
    <w:p w14:paraId="36539F47" w14:textId="68A740FB" w:rsidR="00225CD9" w:rsidRDefault="00225CD9" w:rsidP="00225CD9">
      <w:pPr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4004299" wp14:editId="492C92CD">
            <wp:extent cx="2146300" cy="2377440"/>
            <wp:effectExtent l="0" t="0" r="6350" b="3810"/>
            <wp:docPr id="194453073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108" cy="244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15453541" wp14:editId="719FC7EF">
            <wp:extent cx="1644015" cy="2373783"/>
            <wp:effectExtent l="0" t="0" r="0" b="7620"/>
            <wp:docPr id="180056559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05" cy="240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="00643916">
        <w:rPr>
          <w:noProof/>
        </w:rPr>
        <w:drawing>
          <wp:inline distT="0" distB="0" distL="0" distR="0" wp14:anchorId="2EF9AED7" wp14:editId="4D51EEC0">
            <wp:extent cx="1800697" cy="2373046"/>
            <wp:effectExtent l="0" t="0" r="9525" b="8255"/>
            <wp:docPr id="179964854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463" cy="24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E7C33" w14:textId="0E41CE29" w:rsidR="00231E91" w:rsidRDefault="00231E91" w:rsidP="00225CD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B2F16C1" wp14:editId="28F09D50">
            <wp:extent cx="2882189" cy="20034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999" cy="212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18A7E118" wp14:editId="01CA406A">
            <wp:extent cx="2759151" cy="2016760"/>
            <wp:effectExtent l="0" t="0" r="317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353" cy="2101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8763F3" w14:textId="13555F60" w:rsidR="00231E91" w:rsidRDefault="00231E91" w:rsidP="00225CD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25D0B7A" wp14:editId="2410FF0D">
            <wp:extent cx="2918460" cy="1884509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45" cy="1921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5F8E">
        <w:rPr>
          <w:rFonts w:ascii="Times New Roman" w:hAnsi="Times New Roman" w:cs="Times New Roman"/>
          <w:noProof/>
        </w:rPr>
        <w:t xml:space="preserve"> </w:t>
      </w:r>
      <w:r w:rsidR="005B5F8E">
        <w:rPr>
          <w:rFonts w:ascii="Times New Roman" w:hAnsi="Times New Roman" w:cs="Times New Roman"/>
          <w:noProof/>
        </w:rPr>
        <w:drawing>
          <wp:inline distT="0" distB="0" distL="0" distR="0" wp14:anchorId="7DF4C6DE" wp14:editId="4166A84D">
            <wp:extent cx="2772461" cy="1889125"/>
            <wp:effectExtent l="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150" cy="1932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87470E" w14:textId="374C1CC3" w:rsidR="00037FB3" w:rsidRDefault="00037FB3" w:rsidP="00037FB3">
      <w:pPr>
        <w:jc w:val="both"/>
        <w:rPr>
          <w:i/>
          <w:iCs/>
          <w:sz w:val="18"/>
          <w:szCs w:val="18"/>
        </w:rPr>
      </w:pPr>
      <w:r w:rsidRPr="00037FB3">
        <w:rPr>
          <w:i/>
          <w:iCs/>
          <w:sz w:val="18"/>
          <w:szCs w:val="18"/>
        </w:rPr>
        <w:t xml:space="preserve">Slike 1 </w:t>
      </w:r>
      <w:r>
        <w:rPr>
          <w:i/>
          <w:iCs/>
          <w:sz w:val="18"/>
          <w:szCs w:val="18"/>
        </w:rPr>
        <w:t xml:space="preserve">-7 </w:t>
      </w:r>
      <w:r w:rsidRPr="00037FB3">
        <w:rPr>
          <w:i/>
          <w:iCs/>
          <w:sz w:val="18"/>
          <w:szCs w:val="18"/>
        </w:rPr>
        <w:t xml:space="preserve">, </w:t>
      </w:r>
      <w:r>
        <w:rPr>
          <w:i/>
          <w:iCs/>
          <w:sz w:val="18"/>
          <w:szCs w:val="18"/>
        </w:rPr>
        <w:t xml:space="preserve">suradnički programi </w:t>
      </w:r>
    </w:p>
    <w:p w14:paraId="66F9641D" w14:textId="77777777" w:rsidR="00037FB3" w:rsidRDefault="00037FB3" w:rsidP="00037FB3">
      <w:pPr>
        <w:jc w:val="both"/>
        <w:rPr>
          <w:i/>
          <w:iCs/>
          <w:sz w:val="18"/>
          <w:szCs w:val="18"/>
        </w:rPr>
      </w:pPr>
    </w:p>
    <w:p w14:paraId="14808A7F" w14:textId="77777777" w:rsidR="00037FB3" w:rsidRDefault="00037FB3" w:rsidP="00037FB3">
      <w:pPr>
        <w:jc w:val="both"/>
        <w:rPr>
          <w:i/>
          <w:iCs/>
          <w:sz w:val="18"/>
          <w:szCs w:val="18"/>
        </w:rPr>
      </w:pPr>
    </w:p>
    <w:p w14:paraId="20472131" w14:textId="77777777" w:rsidR="00037FB3" w:rsidRDefault="00037FB3" w:rsidP="00037FB3">
      <w:pPr>
        <w:jc w:val="both"/>
        <w:rPr>
          <w:i/>
          <w:iCs/>
          <w:sz w:val="18"/>
          <w:szCs w:val="18"/>
        </w:rPr>
      </w:pPr>
    </w:p>
    <w:p w14:paraId="686D787A" w14:textId="77777777" w:rsidR="00037FB3" w:rsidRDefault="00037FB3" w:rsidP="00037FB3">
      <w:pPr>
        <w:jc w:val="both"/>
        <w:rPr>
          <w:i/>
          <w:iCs/>
          <w:sz w:val="18"/>
          <w:szCs w:val="18"/>
        </w:rPr>
      </w:pPr>
    </w:p>
    <w:p w14:paraId="02205039" w14:textId="77777777" w:rsidR="000A554F" w:rsidRDefault="000A554F" w:rsidP="00037FB3">
      <w:pPr>
        <w:jc w:val="both"/>
        <w:rPr>
          <w:i/>
          <w:iCs/>
          <w:sz w:val="18"/>
          <w:szCs w:val="18"/>
        </w:rPr>
      </w:pPr>
    </w:p>
    <w:p w14:paraId="6D8076FA" w14:textId="77777777" w:rsidR="00037FB3" w:rsidRDefault="00037FB3" w:rsidP="00037FB3">
      <w:pPr>
        <w:jc w:val="both"/>
        <w:rPr>
          <w:i/>
          <w:iCs/>
          <w:sz w:val="18"/>
          <w:szCs w:val="18"/>
        </w:rPr>
      </w:pPr>
    </w:p>
    <w:p w14:paraId="5175820D" w14:textId="77777777" w:rsidR="00037FB3" w:rsidRDefault="00037FB3" w:rsidP="00037FB3">
      <w:pPr>
        <w:jc w:val="both"/>
        <w:rPr>
          <w:i/>
          <w:iCs/>
          <w:sz w:val="18"/>
          <w:szCs w:val="18"/>
        </w:rPr>
      </w:pPr>
    </w:p>
    <w:p w14:paraId="5FF6C798" w14:textId="77B7FD6B" w:rsidR="008C30B8" w:rsidRPr="00D5760D" w:rsidRDefault="00663865" w:rsidP="00663865">
      <w:pPr>
        <w:pStyle w:val="ListParagraph"/>
        <w:numPr>
          <w:ilvl w:val="1"/>
          <w:numId w:val="4"/>
        </w:numPr>
        <w:rPr>
          <w:rFonts w:ascii="Times New Roman" w:hAnsi="Times New Roman" w:cs="Times New Roman"/>
          <w:b/>
          <w:bCs/>
        </w:rPr>
      </w:pPr>
      <w:bookmarkStart w:id="0" w:name="_Hlk221274499"/>
      <w:r w:rsidRPr="00D5760D">
        <w:rPr>
          <w:rFonts w:ascii="Times New Roman" w:hAnsi="Times New Roman" w:cs="Times New Roman"/>
          <w:b/>
          <w:bCs/>
        </w:rPr>
        <w:lastRenderedPageBreak/>
        <w:t>Eduka</w:t>
      </w:r>
      <w:r w:rsidR="00BA5EF5">
        <w:rPr>
          <w:rFonts w:ascii="Times New Roman" w:hAnsi="Times New Roman" w:cs="Times New Roman"/>
          <w:b/>
          <w:bCs/>
        </w:rPr>
        <w:t>tivni</w:t>
      </w:r>
      <w:r w:rsidRPr="00D5760D">
        <w:rPr>
          <w:rFonts w:ascii="Times New Roman" w:hAnsi="Times New Roman" w:cs="Times New Roman"/>
          <w:b/>
          <w:bCs/>
        </w:rPr>
        <w:t xml:space="preserve"> </w:t>
      </w:r>
      <w:r w:rsidR="00091D4D" w:rsidRPr="00D5760D">
        <w:rPr>
          <w:rFonts w:ascii="Times New Roman" w:hAnsi="Times New Roman" w:cs="Times New Roman"/>
          <w:b/>
          <w:bCs/>
        </w:rPr>
        <w:t xml:space="preserve">i dječji programi </w:t>
      </w:r>
    </w:p>
    <w:bookmarkEnd w:id="0"/>
    <w:p w14:paraId="131A2411" w14:textId="2B5FC20B" w:rsidR="00663865" w:rsidRDefault="00663865" w:rsidP="00663865"/>
    <w:p w14:paraId="5C6D75CB" w14:textId="77777777" w:rsidR="004A2607" w:rsidRDefault="00821EB1" w:rsidP="00D5760D">
      <w:pPr>
        <w:ind w:firstLine="708"/>
        <w:jc w:val="both"/>
        <w:rPr>
          <w:rFonts w:ascii="Times New Roman" w:hAnsi="Times New Roman" w:cs="Times New Roman"/>
        </w:rPr>
      </w:pPr>
      <w:r w:rsidRPr="00821EB1">
        <w:rPr>
          <w:rFonts w:ascii="Times New Roman" w:hAnsi="Times New Roman" w:cs="Times New Roman"/>
        </w:rPr>
        <w:t>U sklopu sveukupnih filmskih programa, posebnu pažnju posvećujemo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osmišljavanju i produkciji programa za djecu predškolskog,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osnovnoškolskog i srednjoškolskog uzrasta s ciljem odgajanja novih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naraštaja kinopublike, edukacije na području filmske umjetnosti</w:t>
      </w:r>
      <w:r>
        <w:rPr>
          <w:rFonts w:ascii="Times New Roman" w:hAnsi="Times New Roman" w:cs="Times New Roman"/>
        </w:rPr>
        <w:t xml:space="preserve"> i medijske pismenosti</w:t>
      </w:r>
      <w:r w:rsidRPr="00821EB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te </w:t>
      </w:r>
      <w:r w:rsidRPr="00821EB1">
        <w:rPr>
          <w:rFonts w:ascii="Times New Roman" w:hAnsi="Times New Roman" w:cs="Times New Roman"/>
        </w:rPr>
        <w:t>ponude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novog interaktivnog – odgojnog i zabavnog – sadržaja u lokalnoj zajednici.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Kontinuirano radimo na približavanju manje poznatih kultura i obrazovnih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sadržaja nedovoljno zastupljenih u standardiziranom obrazovanju. (filmska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kultura i animacija).</w:t>
      </w:r>
      <w:r>
        <w:rPr>
          <w:rFonts w:ascii="Times New Roman" w:hAnsi="Times New Roman" w:cs="Times New Roman"/>
        </w:rPr>
        <w:t xml:space="preserve"> </w:t>
      </w:r>
    </w:p>
    <w:p w14:paraId="26389CD5" w14:textId="3F0744AE" w:rsidR="00663865" w:rsidRDefault="00821EB1" w:rsidP="00D5760D">
      <w:pPr>
        <w:ind w:firstLine="708"/>
        <w:jc w:val="both"/>
      </w:pPr>
      <w:r>
        <w:rPr>
          <w:rFonts w:ascii="Times New Roman" w:hAnsi="Times New Roman" w:cs="Times New Roman"/>
        </w:rPr>
        <w:t>Program</w:t>
      </w:r>
      <w:r w:rsidR="004A2607">
        <w:rPr>
          <w:rFonts w:ascii="Times New Roman" w:hAnsi="Times New Roman" w:cs="Times New Roman"/>
        </w:rPr>
        <w:t>ska aktivnost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„Film je U KINU“ osmišljen</w:t>
      </w:r>
      <w:r w:rsidR="004A2607">
        <w:rPr>
          <w:rFonts w:ascii="Times New Roman" w:hAnsi="Times New Roman" w:cs="Times New Roman"/>
        </w:rPr>
        <w:t>a</w:t>
      </w:r>
      <w:r w:rsidRPr="00821EB1">
        <w:rPr>
          <w:rFonts w:ascii="Times New Roman" w:hAnsi="Times New Roman" w:cs="Times New Roman"/>
        </w:rPr>
        <w:t xml:space="preserve"> je sa svrhom da se novim generacijama ukaže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na činjenicu da je film kompletno audiovizualno djelo kojeg doživljaj u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njegovom punom smislu je prvenstveno moguć u mraku kino dvorane. Što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se financijske strane tiče, svaki novi gledatelj znači i stabilnost za buduće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poslovanje.U sklopu ovog programa implementiran je školski katalog kreiran tijekom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europskog projekta Collaborate to innovate pod nazivom Kino magistrala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kojeg smo partnerski provodili Kino Mediteran, Art kino Croatia i mi. Svi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naslovi koji se nalaze u školskom katalogu sadrže dodatne metodičke</w:t>
      </w:r>
      <w:r w:rsidR="004A2607"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materijale u kojima je svaki film obrađen iz dva pristupa – kao nastavni</w:t>
      </w:r>
      <w:r>
        <w:rPr>
          <w:rFonts w:ascii="Times New Roman" w:hAnsi="Times New Roman" w:cs="Times New Roman"/>
        </w:rPr>
        <w:t xml:space="preserve"> </w:t>
      </w:r>
      <w:r w:rsidRPr="00821EB1">
        <w:rPr>
          <w:rFonts w:ascii="Times New Roman" w:hAnsi="Times New Roman" w:cs="Times New Roman"/>
        </w:rPr>
        <w:t>sadržaj i kao nastavno sredstvo.</w:t>
      </w:r>
      <w:r>
        <w:rPr>
          <w:rFonts w:ascii="Times New Roman" w:hAnsi="Times New Roman" w:cs="Times New Roman"/>
        </w:rPr>
        <w:t xml:space="preserve"> Tu praksu nastavili smo putem izabranih ponuda koje šaljemo školama na početku i sredinom svakog polugodišta, a u kojima svaki film ima </w:t>
      </w:r>
      <w:r w:rsidR="004A2607">
        <w:rPr>
          <w:rFonts w:ascii="Times New Roman" w:hAnsi="Times New Roman" w:cs="Times New Roman"/>
        </w:rPr>
        <w:t xml:space="preserve">i edukativnu vrijednost. Proveli smo i projekt Let's </w:t>
      </w:r>
      <w:r w:rsidR="004A2607" w:rsidRPr="004A2607">
        <w:rPr>
          <w:rFonts w:ascii="Times New Roman" w:hAnsi="Times New Roman" w:cs="Times New Roman"/>
        </w:rPr>
        <w:t>start from Zero, koji je financiran putem Media fonda, a uključ</w:t>
      </w:r>
      <w:r w:rsidR="004A2607">
        <w:rPr>
          <w:rFonts w:ascii="Times New Roman" w:hAnsi="Times New Roman" w:cs="Times New Roman"/>
        </w:rPr>
        <w:t>ivao je</w:t>
      </w:r>
      <w:r w:rsidR="004A2607" w:rsidRPr="004A2607">
        <w:rPr>
          <w:rFonts w:ascii="Times New Roman" w:hAnsi="Times New Roman" w:cs="Times New Roman"/>
        </w:rPr>
        <w:t xml:space="preserve"> aktivnosti</w:t>
      </w:r>
      <w:r w:rsidR="004A2607">
        <w:rPr>
          <w:rFonts w:ascii="Times New Roman" w:hAnsi="Times New Roman" w:cs="Times New Roman"/>
        </w:rPr>
        <w:t xml:space="preserve"> </w:t>
      </w:r>
      <w:r w:rsidR="004A2607" w:rsidRPr="004A2607">
        <w:rPr>
          <w:rFonts w:ascii="Times New Roman" w:hAnsi="Times New Roman" w:cs="Times New Roman"/>
        </w:rPr>
        <w:t xml:space="preserve">za najmlađe sugrađane </w:t>
      </w:r>
      <w:r w:rsidR="004A2607">
        <w:rPr>
          <w:rFonts w:ascii="Times New Roman" w:hAnsi="Times New Roman" w:cs="Times New Roman"/>
        </w:rPr>
        <w:t xml:space="preserve">kao što su </w:t>
      </w:r>
      <w:r w:rsidR="004A2607" w:rsidRPr="004A2607">
        <w:rPr>
          <w:rFonts w:ascii="Times New Roman" w:hAnsi="Times New Roman" w:cs="Times New Roman"/>
        </w:rPr>
        <w:t>Moj prvi izlazak u kino za dječje vrtiće, te dodatn</w:t>
      </w:r>
      <w:r w:rsidR="004A2607">
        <w:rPr>
          <w:rFonts w:ascii="Times New Roman" w:hAnsi="Times New Roman" w:cs="Times New Roman"/>
        </w:rPr>
        <w:t>ih</w:t>
      </w:r>
      <w:r w:rsidR="004A2607" w:rsidRPr="004A2607">
        <w:rPr>
          <w:rFonts w:ascii="Times New Roman" w:hAnsi="Times New Roman" w:cs="Times New Roman"/>
        </w:rPr>
        <w:t xml:space="preserve"> </w:t>
      </w:r>
      <w:r w:rsidR="004A2607">
        <w:rPr>
          <w:rFonts w:ascii="Times New Roman" w:hAnsi="Times New Roman" w:cs="Times New Roman"/>
        </w:rPr>
        <w:t xml:space="preserve">radioničkih </w:t>
      </w:r>
      <w:r w:rsidR="004A2607" w:rsidRPr="004A2607">
        <w:rPr>
          <w:rFonts w:ascii="Times New Roman" w:hAnsi="Times New Roman" w:cs="Times New Roman"/>
        </w:rPr>
        <w:t>aktivnosti</w:t>
      </w:r>
      <w:r w:rsidR="004A2607">
        <w:rPr>
          <w:rFonts w:ascii="Times New Roman" w:hAnsi="Times New Roman" w:cs="Times New Roman"/>
        </w:rPr>
        <w:t xml:space="preserve">, a koji smo nastavili i nakon službenog završetka. </w:t>
      </w:r>
    </w:p>
    <w:p w14:paraId="4CC0165C" w14:textId="28BC3A53" w:rsidR="00663865" w:rsidRDefault="004A2607" w:rsidP="004A2607">
      <w:pPr>
        <w:jc w:val="both"/>
        <w:rPr>
          <w:rFonts w:ascii="Times New Roman" w:hAnsi="Times New Roman" w:cs="Times New Roman"/>
        </w:rPr>
      </w:pPr>
      <w:r w:rsidRPr="004A2607">
        <w:rPr>
          <w:rFonts w:ascii="Times New Roman" w:hAnsi="Times New Roman" w:cs="Times New Roman"/>
        </w:rPr>
        <w:t xml:space="preserve">Sudjelovanje kulturnih ustanova </w:t>
      </w:r>
      <w:r>
        <w:rPr>
          <w:rFonts w:ascii="Times New Roman" w:hAnsi="Times New Roman" w:cs="Times New Roman"/>
        </w:rPr>
        <w:t xml:space="preserve">svojim programima </w:t>
      </w:r>
      <w:r w:rsidRPr="004A2607">
        <w:rPr>
          <w:rFonts w:ascii="Times New Roman" w:hAnsi="Times New Roman" w:cs="Times New Roman"/>
        </w:rPr>
        <w:t xml:space="preserve">u odgojno obrazovnim </w:t>
      </w:r>
      <w:r>
        <w:rPr>
          <w:rFonts w:ascii="Times New Roman" w:hAnsi="Times New Roman" w:cs="Times New Roman"/>
        </w:rPr>
        <w:t>aktivnostima</w:t>
      </w:r>
      <w:r w:rsidRPr="004A2607">
        <w:rPr>
          <w:rFonts w:ascii="Times New Roman" w:hAnsi="Times New Roman" w:cs="Times New Roman"/>
        </w:rPr>
        <w:t xml:space="preserve"> je proces koji ima dvojaku važnost – za sudionike takvih programa jer o brojnim temama uče kroz neformalne metode, a za ustanovu jer na taj način dobije relevantnu informaciju o interesima mlađe generacije što je bitno za </w:t>
      </w:r>
      <w:r>
        <w:rPr>
          <w:rFonts w:ascii="Times New Roman" w:hAnsi="Times New Roman" w:cs="Times New Roman"/>
        </w:rPr>
        <w:t xml:space="preserve">njen </w:t>
      </w:r>
      <w:r w:rsidRPr="004A2607">
        <w:rPr>
          <w:rFonts w:ascii="Times New Roman" w:hAnsi="Times New Roman" w:cs="Times New Roman"/>
        </w:rPr>
        <w:t>daljnji razvoj.</w:t>
      </w:r>
    </w:p>
    <w:p w14:paraId="7B1587BE" w14:textId="77777777" w:rsidR="00017A97" w:rsidRDefault="00017A97" w:rsidP="004A2607">
      <w:pPr>
        <w:jc w:val="both"/>
        <w:rPr>
          <w:rFonts w:ascii="Times New Roman" w:hAnsi="Times New Roman" w:cs="Times New Roman"/>
        </w:rPr>
      </w:pPr>
    </w:p>
    <w:p w14:paraId="62FC1366" w14:textId="10D1331C" w:rsidR="00017A97" w:rsidRDefault="00017A97" w:rsidP="004A260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Održani </w:t>
      </w:r>
      <w:r w:rsidR="006B0F8E">
        <w:rPr>
          <w:rFonts w:ascii="Times New Roman" w:hAnsi="Times New Roman" w:cs="Times New Roman"/>
        </w:rPr>
        <w:t xml:space="preserve">filmski </w:t>
      </w:r>
      <w:r>
        <w:rPr>
          <w:rFonts w:ascii="Times New Roman" w:hAnsi="Times New Roman" w:cs="Times New Roman"/>
        </w:rPr>
        <w:t xml:space="preserve">programi za dječje vrtiće 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1"/>
        <w:gridCol w:w="2693"/>
        <w:gridCol w:w="5103"/>
        <w:gridCol w:w="799"/>
      </w:tblGrid>
      <w:tr w:rsidR="00060DB7" w14:paraId="19FB67BE" w14:textId="77777777" w:rsidTr="00060DB7">
        <w:tc>
          <w:tcPr>
            <w:tcW w:w="421" w:type="dxa"/>
          </w:tcPr>
          <w:p w14:paraId="6A89C7C3" w14:textId="77777777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</w:tcPr>
          <w:p w14:paraId="42C16C5D" w14:textId="2C23D2B8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Naslov</w:t>
            </w:r>
          </w:p>
        </w:tc>
        <w:tc>
          <w:tcPr>
            <w:tcW w:w="5103" w:type="dxa"/>
          </w:tcPr>
          <w:p w14:paraId="1167148A" w14:textId="0E7EFAC2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Vrsta </w:t>
            </w:r>
          </w:p>
        </w:tc>
        <w:tc>
          <w:tcPr>
            <w:tcW w:w="799" w:type="dxa"/>
          </w:tcPr>
          <w:p w14:paraId="3A8BA310" w14:textId="7C71EEE7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gled</w:t>
            </w:r>
          </w:p>
        </w:tc>
      </w:tr>
      <w:tr w:rsidR="00060DB7" w14:paraId="083A799B" w14:textId="77777777" w:rsidTr="00060DB7">
        <w:tc>
          <w:tcPr>
            <w:tcW w:w="421" w:type="dxa"/>
          </w:tcPr>
          <w:p w14:paraId="1D3A13F5" w14:textId="3FEED0C8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</w:tcPr>
          <w:p w14:paraId="581C56E0" w14:textId="1CC39A55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Tomi Tom i plišani medo </w:t>
            </w:r>
          </w:p>
        </w:tc>
        <w:tc>
          <w:tcPr>
            <w:tcW w:w="5103" w:type="dxa"/>
          </w:tcPr>
          <w:p w14:paraId="523DA40B" w14:textId="17046A4D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Interaktivne projekcije </w:t>
            </w:r>
          </w:p>
        </w:tc>
        <w:tc>
          <w:tcPr>
            <w:tcW w:w="799" w:type="dxa"/>
          </w:tcPr>
          <w:p w14:paraId="21CB1D94" w14:textId="1F6EC106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327 </w:t>
            </w:r>
          </w:p>
        </w:tc>
      </w:tr>
      <w:tr w:rsidR="00060DB7" w14:paraId="3620AD56" w14:textId="77777777" w:rsidTr="00060DB7">
        <w:tc>
          <w:tcPr>
            <w:tcW w:w="421" w:type="dxa"/>
          </w:tcPr>
          <w:p w14:paraId="08D96CFE" w14:textId="77777777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</w:tcPr>
          <w:p w14:paraId="1836EF1E" w14:textId="0F52B2A7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Moj prvi odlazak u kino </w:t>
            </w:r>
          </w:p>
        </w:tc>
        <w:tc>
          <w:tcPr>
            <w:tcW w:w="5103" w:type="dxa"/>
          </w:tcPr>
          <w:p w14:paraId="0E801723" w14:textId="4BC5DA63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Blok kratkih filmova za djecu uz podjelu diploma </w:t>
            </w:r>
          </w:p>
        </w:tc>
        <w:tc>
          <w:tcPr>
            <w:tcW w:w="799" w:type="dxa"/>
          </w:tcPr>
          <w:p w14:paraId="630446E5" w14:textId="4D26BF6B" w:rsidR="00060DB7" w:rsidRDefault="006B0F8E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244</w:t>
            </w:r>
          </w:p>
        </w:tc>
      </w:tr>
      <w:tr w:rsidR="00060DB7" w14:paraId="4F7D6C39" w14:textId="77777777" w:rsidTr="00060DB7">
        <w:tc>
          <w:tcPr>
            <w:tcW w:w="421" w:type="dxa"/>
          </w:tcPr>
          <w:p w14:paraId="4657E3AF" w14:textId="77777777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</w:tcPr>
          <w:p w14:paraId="34C68924" w14:textId="6A2A6B14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Božićna čarolija sjevera </w:t>
            </w:r>
          </w:p>
        </w:tc>
        <w:tc>
          <w:tcPr>
            <w:tcW w:w="5103" w:type="dxa"/>
          </w:tcPr>
          <w:p w14:paraId="3F87F861" w14:textId="7C20EE1B" w:rsidR="00060DB7" w:rsidRDefault="00060DB7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Filmovi za najmlađe </w:t>
            </w:r>
          </w:p>
        </w:tc>
        <w:tc>
          <w:tcPr>
            <w:tcW w:w="799" w:type="dxa"/>
          </w:tcPr>
          <w:p w14:paraId="5E5073F5" w14:textId="2944DC66" w:rsidR="00060DB7" w:rsidRDefault="006B0F8E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128</w:t>
            </w:r>
          </w:p>
        </w:tc>
      </w:tr>
      <w:tr w:rsidR="0071384D" w14:paraId="3AD168BB" w14:textId="77777777" w:rsidTr="00060DB7">
        <w:tc>
          <w:tcPr>
            <w:tcW w:w="421" w:type="dxa"/>
          </w:tcPr>
          <w:p w14:paraId="5B138114" w14:textId="77777777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</w:tcPr>
          <w:p w14:paraId="164BC458" w14:textId="1858CFE3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Lendarys</w:t>
            </w:r>
          </w:p>
        </w:tc>
        <w:tc>
          <w:tcPr>
            <w:tcW w:w="5103" w:type="dxa"/>
          </w:tcPr>
          <w:p w14:paraId="73B822E8" w14:textId="1D0E839C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Filmovi za najmlađe</w:t>
            </w:r>
          </w:p>
        </w:tc>
        <w:tc>
          <w:tcPr>
            <w:tcW w:w="799" w:type="dxa"/>
          </w:tcPr>
          <w:p w14:paraId="7A200E4C" w14:textId="18442B54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</w:t>
            </w:r>
          </w:p>
        </w:tc>
      </w:tr>
      <w:tr w:rsidR="0071384D" w14:paraId="574518A4" w14:textId="77777777" w:rsidTr="00060DB7">
        <w:tc>
          <w:tcPr>
            <w:tcW w:w="421" w:type="dxa"/>
          </w:tcPr>
          <w:p w14:paraId="4DABBB44" w14:textId="77777777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</w:tcPr>
          <w:p w14:paraId="503C0D3F" w14:textId="1794D600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Kralj nad kraljevima </w:t>
            </w:r>
          </w:p>
        </w:tc>
        <w:tc>
          <w:tcPr>
            <w:tcW w:w="5103" w:type="dxa"/>
          </w:tcPr>
          <w:p w14:paraId="2AD51928" w14:textId="4B26E293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Filmovi za najmlađe</w:t>
            </w:r>
          </w:p>
        </w:tc>
        <w:tc>
          <w:tcPr>
            <w:tcW w:w="799" w:type="dxa"/>
          </w:tcPr>
          <w:p w14:paraId="4C32E341" w14:textId="7838CED0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</w:t>
            </w:r>
          </w:p>
        </w:tc>
      </w:tr>
      <w:tr w:rsidR="0071384D" w14:paraId="3BA8CB86" w14:textId="77777777" w:rsidTr="00060DB7">
        <w:tc>
          <w:tcPr>
            <w:tcW w:w="421" w:type="dxa"/>
          </w:tcPr>
          <w:p w14:paraId="4E95FA9B" w14:textId="77777777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</w:tcPr>
          <w:p w14:paraId="6ABBDAC2" w14:textId="595CD903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Čovpas</w:t>
            </w:r>
          </w:p>
        </w:tc>
        <w:tc>
          <w:tcPr>
            <w:tcW w:w="5103" w:type="dxa"/>
          </w:tcPr>
          <w:p w14:paraId="43C42522" w14:textId="0E405A73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Nagradna projekcija </w:t>
            </w:r>
          </w:p>
        </w:tc>
        <w:tc>
          <w:tcPr>
            <w:tcW w:w="799" w:type="dxa"/>
          </w:tcPr>
          <w:p w14:paraId="56D16F54" w14:textId="089034CC" w:rsidR="0071384D" w:rsidRDefault="0071384D" w:rsidP="00060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</w:p>
        </w:tc>
      </w:tr>
    </w:tbl>
    <w:p w14:paraId="48810855" w14:textId="77777777" w:rsidR="004A5632" w:rsidRDefault="004A5632" w:rsidP="004A2607">
      <w:pPr>
        <w:jc w:val="both"/>
        <w:rPr>
          <w:rFonts w:ascii="Times New Roman" w:hAnsi="Times New Roman" w:cs="Times New Roman"/>
        </w:rPr>
      </w:pPr>
    </w:p>
    <w:p w14:paraId="6D0B93C8" w14:textId="77777777" w:rsidR="00017A97" w:rsidRPr="004A2607" w:rsidRDefault="00017A97" w:rsidP="004A2607">
      <w:pPr>
        <w:jc w:val="both"/>
        <w:rPr>
          <w:rFonts w:ascii="Times New Roman" w:hAnsi="Times New Roman" w:cs="Times New Roman"/>
        </w:rPr>
      </w:pPr>
    </w:p>
    <w:p w14:paraId="62EBD132" w14:textId="6ABA978E" w:rsidR="00663865" w:rsidRDefault="00F262EF" w:rsidP="00663865">
      <w:r>
        <w:rPr>
          <w:noProof/>
        </w:rPr>
        <w:lastRenderedPageBreak/>
        <w:drawing>
          <wp:inline distT="0" distB="0" distL="0" distR="0" wp14:anchorId="796CE723" wp14:editId="4D8BE831">
            <wp:extent cx="2778760" cy="2106477"/>
            <wp:effectExtent l="0" t="0" r="2540" b="8255"/>
            <wp:docPr id="29401305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983" cy="214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11336">
        <w:rPr>
          <w:noProof/>
        </w:rPr>
        <w:drawing>
          <wp:inline distT="0" distB="0" distL="0" distR="0" wp14:anchorId="2DF55ACA" wp14:editId="3DEADD2F">
            <wp:extent cx="2845613" cy="2119009"/>
            <wp:effectExtent l="0" t="0" r="0" b="0"/>
            <wp:docPr id="211428197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386" cy="2143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C65D96" w14:textId="145FCAAE" w:rsidR="00F262EF" w:rsidRPr="00AB1AD6" w:rsidRDefault="00F262EF" w:rsidP="00F262EF">
      <w:pPr>
        <w:rPr>
          <w:i/>
          <w:iCs/>
          <w:sz w:val="18"/>
          <w:szCs w:val="18"/>
        </w:rPr>
      </w:pPr>
      <w:r w:rsidRPr="00AB1AD6">
        <w:rPr>
          <w:i/>
          <w:iCs/>
          <w:sz w:val="18"/>
          <w:szCs w:val="18"/>
        </w:rPr>
        <w:t xml:space="preserve">Interaktivna projekcija za dječje vrtiće </w:t>
      </w:r>
      <w:r w:rsidR="00311336">
        <w:rPr>
          <w:i/>
          <w:iCs/>
          <w:sz w:val="18"/>
          <w:szCs w:val="18"/>
        </w:rPr>
        <w:t xml:space="preserve">                                            Moj prvi odlazak u kino </w:t>
      </w:r>
    </w:p>
    <w:p w14:paraId="00A89BF5" w14:textId="3DCAE9DD" w:rsidR="00BD5BA8" w:rsidRDefault="00BD5BA8" w:rsidP="004A260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48283E72" wp14:editId="1A72CAFE">
            <wp:extent cx="2741930" cy="2010833"/>
            <wp:effectExtent l="0" t="0" r="1270" b="8890"/>
            <wp:docPr id="26366464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167" cy="2028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 w:rsidR="000364CB">
        <w:rPr>
          <w:noProof/>
        </w:rPr>
        <w:drawing>
          <wp:inline distT="0" distB="0" distL="0" distR="0" wp14:anchorId="7521E39C" wp14:editId="3760DFB4">
            <wp:extent cx="2845327" cy="2013077"/>
            <wp:effectExtent l="0" t="0" r="0" b="6350"/>
            <wp:docPr id="173235016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80" cy="202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8736D" w14:textId="04D307F6" w:rsidR="006F4E2E" w:rsidRDefault="0060670E" w:rsidP="004A2607">
      <w:pPr>
        <w:jc w:val="both"/>
        <w:rPr>
          <w:rFonts w:ascii="Times New Roman" w:hAnsi="Times New Roman" w:cs="Times New Roman"/>
        </w:rPr>
      </w:pPr>
      <w:r>
        <w:rPr>
          <w:i/>
          <w:iCs/>
          <w:sz w:val="18"/>
          <w:szCs w:val="18"/>
        </w:rPr>
        <w:t xml:space="preserve">Radionički programi </w:t>
      </w:r>
    </w:p>
    <w:p w14:paraId="07B4AF92" w14:textId="77777777" w:rsidR="004A5632" w:rsidRDefault="004A5632" w:rsidP="004A2607">
      <w:pPr>
        <w:jc w:val="both"/>
        <w:rPr>
          <w:rFonts w:ascii="Times New Roman" w:hAnsi="Times New Roman" w:cs="Times New Roman"/>
        </w:rPr>
      </w:pPr>
    </w:p>
    <w:p w14:paraId="3D5EA9FB" w14:textId="1817CC22" w:rsidR="004B2D54" w:rsidRDefault="006F4E2E" w:rsidP="004A260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Najgledaniji dječji i obiteljski programi u 2025</w:t>
      </w:r>
      <w:r w:rsidR="004B2D54">
        <w:rPr>
          <w:rFonts w:ascii="Times New Roman" w:hAnsi="Times New Roman" w:cs="Times New Roman"/>
        </w:rPr>
        <w:t xml:space="preserve"> (samo projekcije uz naplatu): </w:t>
      </w:r>
    </w:p>
    <w:p w14:paraId="6D98B5F9" w14:textId="61D1816A" w:rsidR="006F4E2E" w:rsidRDefault="006F4E2E" w:rsidP="004A260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686"/>
        <w:gridCol w:w="709"/>
        <w:gridCol w:w="4059"/>
      </w:tblGrid>
      <w:tr w:rsidR="006F4E2E" w14:paraId="0ED3DFDD" w14:textId="77777777" w:rsidTr="00017A97">
        <w:tc>
          <w:tcPr>
            <w:tcW w:w="562" w:type="dxa"/>
          </w:tcPr>
          <w:p w14:paraId="1E01FDD8" w14:textId="77777777" w:rsidR="006F4E2E" w:rsidRDefault="006F4E2E" w:rsidP="00D757A1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686" w:type="dxa"/>
          </w:tcPr>
          <w:p w14:paraId="4D741791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Naslov </w:t>
            </w:r>
          </w:p>
        </w:tc>
        <w:tc>
          <w:tcPr>
            <w:tcW w:w="709" w:type="dxa"/>
          </w:tcPr>
          <w:p w14:paraId="79B8F62E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gled</w:t>
            </w:r>
          </w:p>
        </w:tc>
        <w:tc>
          <w:tcPr>
            <w:tcW w:w="4059" w:type="dxa"/>
          </w:tcPr>
          <w:p w14:paraId="47C9411D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Vrsta programa </w:t>
            </w:r>
          </w:p>
        </w:tc>
      </w:tr>
      <w:tr w:rsidR="006F4E2E" w14:paraId="3B8BA37D" w14:textId="77777777" w:rsidTr="00017A97">
        <w:tc>
          <w:tcPr>
            <w:tcW w:w="562" w:type="dxa"/>
          </w:tcPr>
          <w:p w14:paraId="3D01BACE" w14:textId="7999639D" w:rsidR="006F4E2E" w:rsidRDefault="006F4E2E" w:rsidP="00D757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686" w:type="dxa"/>
          </w:tcPr>
          <w:p w14:paraId="066842BD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Bumbarovo ljeto </w:t>
            </w:r>
          </w:p>
        </w:tc>
        <w:tc>
          <w:tcPr>
            <w:tcW w:w="709" w:type="dxa"/>
          </w:tcPr>
          <w:p w14:paraId="68D4EE3A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962</w:t>
            </w:r>
          </w:p>
        </w:tc>
        <w:tc>
          <w:tcPr>
            <w:tcW w:w="4059" w:type="dxa"/>
          </w:tcPr>
          <w:p w14:paraId="4BC40F4C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Premijerni, festivalski, obiteljski </w:t>
            </w:r>
          </w:p>
        </w:tc>
      </w:tr>
      <w:tr w:rsidR="006F4E2E" w14:paraId="47518CA8" w14:textId="77777777" w:rsidTr="00017A97">
        <w:tc>
          <w:tcPr>
            <w:tcW w:w="562" w:type="dxa"/>
          </w:tcPr>
          <w:p w14:paraId="770BB3D2" w14:textId="7483C304" w:rsidR="006F4E2E" w:rsidRDefault="006F4E2E" w:rsidP="00D757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686" w:type="dxa"/>
          </w:tcPr>
          <w:p w14:paraId="16FE6F16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Dogman</w:t>
            </w:r>
          </w:p>
        </w:tc>
        <w:tc>
          <w:tcPr>
            <w:tcW w:w="709" w:type="dxa"/>
          </w:tcPr>
          <w:p w14:paraId="39F852C5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807</w:t>
            </w:r>
          </w:p>
        </w:tc>
        <w:tc>
          <w:tcPr>
            <w:tcW w:w="4059" w:type="dxa"/>
          </w:tcPr>
          <w:p w14:paraId="068C16C1" w14:textId="01E45820" w:rsidR="006F4E2E" w:rsidRDefault="0060670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</w:t>
            </w:r>
            <w:r w:rsidR="006F4E2E">
              <w:rPr>
                <w:rFonts w:ascii="Times New Roman" w:hAnsi="Times New Roman" w:cs="Times New Roman"/>
              </w:rPr>
              <w:t>biteljski, školski</w:t>
            </w:r>
          </w:p>
        </w:tc>
      </w:tr>
      <w:tr w:rsidR="006F4E2E" w14:paraId="5993832A" w14:textId="77777777" w:rsidTr="00017A97">
        <w:tc>
          <w:tcPr>
            <w:tcW w:w="562" w:type="dxa"/>
          </w:tcPr>
          <w:p w14:paraId="7DF77915" w14:textId="308E6D81" w:rsidR="006F4E2E" w:rsidRDefault="006F4E2E" w:rsidP="00D757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686" w:type="dxa"/>
          </w:tcPr>
          <w:p w14:paraId="19ED0B2D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Smurfs </w:t>
            </w:r>
          </w:p>
        </w:tc>
        <w:tc>
          <w:tcPr>
            <w:tcW w:w="709" w:type="dxa"/>
          </w:tcPr>
          <w:p w14:paraId="35D26A3B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766</w:t>
            </w:r>
          </w:p>
        </w:tc>
        <w:tc>
          <w:tcPr>
            <w:tcW w:w="4059" w:type="dxa"/>
          </w:tcPr>
          <w:p w14:paraId="64422BB4" w14:textId="4FCB203F" w:rsidR="006F4E2E" w:rsidRDefault="0060670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</w:t>
            </w:r>
            <w:r w:rsidR="006F4E2E">
              <w:rPr>
                <w:rFonts w:ascii="Times New Roman" w:hAnsi="Times New Roman" w:cs="Times New Roman"/>
              </w:rPr>
              <w:t xml:space="preserve">biteljski </w:t>
            </w:r>
          </w:p>
        </w:tc>
      </w:tr>
      <w:tr w:rsidR="006F4E2E" w14:paraId="1C211A7C" w14:textId="77777777" w:rsidTr="00017A97">
        <w:tc>
          <w:tcPr>
            <w:tcW w:w="562" w:type="dxa"/>
          </w:tcPr>
          <w:p w14:paraId="0B1BB5E2" w14:textId="54E5227A" w:rsidR="006F4E2E" w:rsidRDefault="006F4E2E" w:rsidP="00D757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686" w:type="dxa"/>
          </w:tcPr>
          <w:p w14:paraId="411D477D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Drugi dnevnik pauline P. </w:t>
            </w:r>
          </w:p>
        </w:tc>
        <w:tc>
          <w:tcPr>
            <w:tcW w:w="709" w:type="dxa"/>
          </w:tcPr>
          <w:p w14:paraId="1B4C5C95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682</w:t>
            </w:r>
          </w:p>
        </w:tc>
        <w:tc>
          <w:tcPr>
            <w:tcW w:w="4059" w:type="dxa"/>
          </w:tcPr>
          <w:p w14:paraId="5B886F42" w14:textId="373AE3E0" w:rsidR="006F4E2E" w:rsidRDefault="0060670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</w:t>
            </w:r>
            <w:r w:rsidR="006F4E2E">
              <w:rPr>
                <w:rFonts w:ascii="Times New Roman" w:hAnsi="Times New Roman" w:cs="Times New Roman"/>
              </w:rPr>
              <w:t>biteljski, školski</w:t>
            </w:r>
          </w:p>
        </w:tc>
      </w:tr>
      <w:tr w:rsidR="006F4E2E" w14:paraId="6D216D6D" w14:textId="77777777" w:rsidTr="00017A97">
        <w:tc>
          <w:tcPr>
            <w:tcW w:w="562" w:type="dxa"/>
          </w:tcPr>
          <w:p w14:paraId="16C15095" w14:textId="462AAEA6" w:rsidR="006F4E2E" w:rsidRDefault="006F4E2E" w:rsidP="00D757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686" w:type="dxa"/>
          </w:tcPr>
          <w:p w14:paraId="113D30A2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Lars is LOL </w:t>
            </w:r>
          </w:p>
        </w:tc>
        <w:tc>
          <w:tcPr>
            <w:tcW w:w="709" w:type="dxa"/>
          </w:tcPr>
          <w:p w14:paraId="737F7BC8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536</w:t>
            </w:r>
          </w:p>
        </w:tc>
        <w:tc>
          <w:tcPr>
            <w:tcW w:w="4059" w:type="dxa"/>
          </w:tcPr>
          <w:p w14:paraId="7CBCAC0D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Festivalski, školski</w:t>
            </w:r>
          </w:p>
        </w:tc>
      </w:tr>
      <w:tr w:rsidR="006F4E2E" w14:paraId="66D15F99" w14:textId="77777777" w:rsidTr="00017A97">
        <w:tc>
          <w:tcPr>
            <w:tcW w:w="562" w:type="dxa"/>
          </w:tcPr>
          <w:p w14:paraId="366FCE6F" w14:textId="7FEAEFA0" w:rsidR="006F4E2E" w:rsidRDefault="006F4E2E" w:rsidP="00D757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686" w:type="dxa"/>
          </w:tcPr>
          <w:p w14:paraId="7A4F3816" w14:textId="034FDBF2" w:rsidR="006F4E2E" w:rsidRDefault="0060670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Mufasa: kralj lavova</w:t>
            </w:r>
          </w:p>
        </w:tc>
        <w:tc>
          <w:tcPr>
            <w:tcW w:w="709" w:type="dxa"/>
          </w:tcPr>
          <w:p w14:paraId="4C2793EF" w14:textId="77777777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484</w:t>
            </w:r>
          </w:p>
        </w:tc>
        <w:tc>
          <w:tcPr>
            <w:tcW w:w="4059" w:type="dxa"/>
          </w:tcPr>
          <w:p w14:paraId="2563200D" w14:textId="5659CF18" w:rsidR="006F4E2E" w:rsidRDefault="006F4E2E" w:rsidP="00D757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Obiteljski</w:t>
            </w:r>
          </w:p>
        </w:tc>
      </w:tr>
      <w:tr w:rsidR="0060670E" w14:paraId="45BEDF73" w14:textId="77777777" w:rsidTr="00017A97">
        <w:tc>
          <w:tcPr>
            <w:tcW w:w="562" w:type="dxa"/>
          </w:tcPr>
          <w:p w14:paraId="094D585D" w14:textId="24AD025F" w:rsidR="0060670E" w:rsidRDefault="0060670E" w:rsidP="0060670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686" w:type="dxa"/>
          </w:tcPr>
          <w:p w14:paraId="77438AD9" w14:textId="5420BC05" w:rsidR="0060670E" w:rsidRDefault="0060670E" w:rsidP="0060670E">
            <w:pPr>
              <w:rPr>
                <w:rFonts w:ascii="Times New Roman" w:hAnsi="Times New Roman" w:cs="Times New Roman"/>
              </w:rPr>
            </w:pPr>
            <w:r w:rsidRPr="006F4E2E">
              <w:rPr>
                <w:rFonts w:ascii="Times New Roman" w:hAnsi="Times New Roman" w:cs="Times New Roman"/>
              </w:rPr>
              <w:t>A Mouse Hunt for Christmas</w:t>
            </w:r>
          </w:p>
        </w:tc>
        <w:tc>
          <w:tcPr>
            <w:tcW w:w="709" w:type="dxa"/>
          </w:tcPr>
          <w:p w14:paraId="7532A755" w14:textId="5D0C0273" w:rsidR="0060670E" w:rsidRDefault="0060670E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455</w:t>
            </w:r>
          </w:p>
        </w:tc>
        <w:tc>
          <w:tcPr>
            <w:tcW w:w="4059" w:type="dxa"/>
          </w:tcPr>
          <w:p w14:paraId="334A5580" w14:textId="6FE4B45B" w:rsidR="0060670E" w:rsidRDefault="0060670E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Obiteljski, prigodni</w:t>
            </w:r>
          </w:p>
        </w:tc>
      </w:tr>
      <w:tr w:rsidR="0060670E" w14:paraId="03533D5D" w14:textId="77777777" w:rsidTr="00017A97">
        <w:tc>
          <w:tcPr>
            <w:tcW w:w="562" w:type="dxa"/>
          </w:tcPr>
          <w:p w14:paraId="13C8280F" w14:textId="6944DFAA" w:rsidR="0060670E" w:rsidRDefault="0060670E" w:rsidP="0060670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686" w:type="dxa"/>
          </w:tcPr>
          <w:p w14:paraId="00B571F0" w14:textId="752FCC50" w:rsidR="0060670E" w:rsidRDefault="0060670E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Pingvin dado </w:t>
            </w:r>
          </w:p>
        </w:tc>
        <w:tc>
          <w:tcPr>
            <w:tcW w:w="709" w:type="dxa"/>
          </w:tcPr>
          <w:p w14:paraId="4BE0B74A" w14:textId="03214F9B" w:rsidR="0060670E" w:rsidRDefault="0060670E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410</w:t>
            </w:r>
          </w:p>
        </w:tc>
        <w:tc>
          <w:tcPr>
            <w:tcW w:w="4059" w:type="dxa"/>
          </w:tcPr>
          <w:p w14:paraId="06E46715" w14:textId="42366BFF" w:rsidR="0060670E" w:rsidRDefault="0060670E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Festivalski, školski</w:t>
            </w:r>
          </w:p>
        </w:tc>
      </w:tr>
      <w:tr w:rsidR="0060670E" w14:paraId="5BF2A189" w14:textId="77777777" w:rsidTr="00017A97">
        <w:tc>
          <w:tcPr>
            <w:tcW w:w="562" w:type="dxa"/>
          </w:tcPr>
          <w:p w14:paraId="030EE31C" w14:textId="1360499D" w:rsidR="0060670E" w:rsidRDefault="0060670E" w:rsidP="0060670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686" w:type="dxa"/>
          </w:tcPr>
          <w:p w14:paraId="6D2B4A5D" w14:textId="12CAEAB5" w:rsidR="0060670E" w:rsidRDefault="004B2D54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Kralj nad kraljevima </w:t>
            </w:r>
          </w:p>
        </w:tc>
        <w:tc>
          <w:tcPr>
            <w:tcW w:w="709" w:type="dxa"/>
          </w:tcPr>
          <w:p w14:paraId="30D0BD89" w14:textId="2110AF33" w:rsidR="0060670E" w:rsidRDefault="004B2D54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387</w:t>
            </w:r>
          </w:p>
        </w:tc>
        <w:tc>
          <w:tcPr>
            <w:tcW w:w="4059" w:type="dxa"/>
          </w:tcPr>
          <w:p w14:paraId="530402F7" w14:textId="018E521C" w:rsidR="0060670E" w:rsidRDefault="004B2D54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Obiteljski, školski</w:t>
            </w:r>
          </w:p>
        </w:tc>
      </w:tr>
      <w:tr w:rsidR="0060670E" w14:paraId="71884231" w14:textId="77777777" w:rsidTr="00017A97">
        <w:tc>
          <w:tcPr>
            <w:tcW w:w="562" w:type="dxa"/>
          </w:tcPr>
          <w:p w14:paraId="589E41B9" w14:textId="1DF338C7" w:rsidR="0060670E" w:rsidRDefault="0060670E" w:rsidP="0060670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686" w:type="dxa"/>
          </w:tcPr>
          <w:p w14:paraId="4A4C4A0C" w14:textId="0D3A9392" w:rsidR="0060670E" w:rsidRDefault="00017A97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Lilo i Stitch </w:t>
            </w:r>
          </w:p>
        </w:tc>
        <w:tc>
          <w:tcPr>
            <w:tcW w:w="709" w:type="dxa"/>
          </w:tcPr>
          <w:p w14:paraId="6BC18127" w14:textId="43F4F158" w:rsidR="0060670E" w:rsidRDefault="00017A97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384</w:t>
            </w:r>
          </w:p>
        </w:tc>
        <w:tc>
          <w:tcPr>
            <w:tcW w:w="4059" w:type="dxa"/>
          </w:tcPr>
          <w:p w14:paraId="7984AA5A" w14:textId="1F2804BA" w:rsidR="0060670E" w:rsidRDefault="00017A97" w:rsidP="00606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Obiteljski, vrtićki </w:t>
            </w:r>
          </w:p>
        </w:tc>
      </w:tr>
    </w:tbl>
    <w:p w14:paraId="6E7609CD" w14:textId="77777777" w:rsidR="006F4E2E" w:rsidRDefault="006F4E2E" w:rsidP="004A2607">
      <w:pPr>
        <w:jc w:val="both"/>
        <w:rPr>
          <w:rFonts w:ascii="Times New Roman" w:hAnsi="Times New Roman" w:cs="Times New Roman"/>
        </w:rPr>
      </w:pPr>
    </w:p>
    <w:p w14:paraId="0A76A3D7" w14:textId="77777777" w:rsidR="00037FB3" w:rsidRDefault="00037FB3" w:rsidP="004A2607">
      <w:pPr>
        <w:jc w:val="both"/>
        <w:rPr>
          <w:rFonts w:ascii="Times New Roman" w:hAnsi="Times New Roman" w:cs="Times New Roman"/>
        </w:rPr>
      </w:pPr>
    </w:p>
    <w:p w14:paraId="22C7382F" w14:textId="768DAF15" w:rsidR="00502694" w:rsidRDefault="00AA448E" w:rsidP="004A2607">
      <w:pPr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3821229" wp14:editId="42518E16">
            <wp:extent cx="2639814" cy="3364894"/>
            <wp:effectExtent l="0" t="0" r="8255" b="6985"/>
            <wp:docPr id="53896683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190" cy="343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6249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9D6DC8D" wp14:editId="1D9220A4">
            <wp:extent cx="2771775" cy="3386938"/>
            <wp:effectExtent l="0" t="0" r="0" b="4445"/>
            <wp:docPr id="28396517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42" cy="347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14:paraId="57E57921" w14:textId="6ACE4D35" w:rsidR="00017A97" w:rsidRDefault="00476C4D" w:rsidP="004A2607">
      <w:pPr>
        <w:jc w:val="both"/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Slika 1-2 ,  primjeri metodičkog i zabavnog materijala za djecu </w:t>
      </w:r>
    </w:p>
    <w:p w14:paraId="7934F6BA" w14:textId="77777777" w:rsidR="00BA5EF5" w:rsidRDefault="00BA5EF5" w:rsidP="004A2607">
      <w:pPr>
        <w:jc w:val="both"/>
        <w:rPr>
          <w:rFonts w:ascii="Times New Roman" w:hAnsi="Times New Roman" w:cs="Times New Roman"/>
        </w:rPr>
      </w:pPr>
    </w:p>
    <w:p w14:paraId="531F9847" w14:textId="65963826" w:rsidR="00BA5EF5" w:rsidRDefault="00BA5EF5" w:rsidP="00BA5EF5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B77B576" wp14:editId="1B59F2AF">
            <wp:extent cx="1835783" cy="3167228"/>
            <wp:effectExtent l="0" t="0" r="0" b="0"/>
            <wp:docPr id="68523012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546" cy="324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2DD20BF1" wp14:editId="03A2E5E3">
            <wp:extent cx="1878965" cy="3181344"/>
            <wp:effectExtent l="0" t="0" r="6985" b="635"/>
            <wp:docPr id="79654444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914" cy="324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043E3F23" wp14:editId="1AD1F4A4">
            <wp:extent cx="1945432" cy="3177997"/>
            <wp:effectExtent l="0" t="0" r="0" b="3810"/>
            <wp:docPr id="111915712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734" cy="321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E2A85" w14:textId="37186E09" w:rsidR="00BA5EF5" w:rsidRDefault="00BA5EF5" w:rsidP="00BA5EF5">
      <w:pPr>
        <w:jc w:val="both"/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Slika 1-3 ,  obiteljske i dječje projekcije </w:t>
      </w:r>
    </w:p>
    <w:p w14:paraId="6E2DBA6D" w14:textId="77777777" w:rsidR="00BA5EF5" w:rsidRDefault="00BA5EF5" w:rsidP="00BA5EF5">
      <w:pPr>
        <w:jc w:val="both"/>
        <w:rPr>
          <w:rFonts w:ascii="Times New Roman" w:hAnsi="Times New Roman" w:cs="Times New Roman"/>
        </w:rPr>
      </w:pPr>
    </w:p>
    <w:p w14:paraId="582F064A" w14:textId="77777777" w:rsidR="00BA5EF5" w:rsidRDefault="00BA5EF5" w:rsidP="00D5760D">
      <w:pPr>
        <w:ind w:firstLine="708"/>
        <w:jc w:val="both"/>
        <w:rPr>
          <w:rFonts w:ascii="Times New Roman" w:hAnsi="Times New Roman" w:cs="Times New Roman"/>
        </w:rPr>
      </w:pPr>
    </w:p>
    <w:p w14:paraId="70D9D999" w14:textId="77777777" w:rsidR="00BA5EF5" w:rsidRDefault="00BA5EF5" w:rsidP="00D5760D">
      <w:pPr>
        <w:ind w:firstLine="708"/>
        <w:jc w:val="both"/>
        <w:rPr>
          <w:rFonts w:ascii="Times New Roman" w:hAnsi="Times New Roman" w:cs="Times New Roman"/>
        </w:rPr>
      </w:pPr>
    </w:p>
    <w:p w14:paraId="21A6C1CA" w14:textId="77777777" w:rsidR="00BA5EF5" w:rsidRDefault="00BA5EF5" w:rsidP="00D5760D">
      <w:pPr>
        <w:ind w:firstLine="708"/>
        <w:jc w:val="both"/>
        <w:rPr>
          <w:rFonts w:ascii="Times New Roman" w:hAnsi="Times New Roman" w:cs="Times New Roman"/>
        </w:rPr>
      </w:pPr>
    </w:p>
    <w:p w14:paraId="77131206" w14:textId="1565211A" w:rsidR="00DC7EF4" w:rsidRDefault="004A2607" w:rsidP="00D5760D">
      <w:pPr>
        <w:ind w:firstLine="708"/>
        <w:jc w:val="both"/>
        <w:rPr>
          <w:rFonts w:ascii="Times New Roman" w:hAnsi="Times New Roman" w:cs="Times New Roman"/>
        </w:rPr>
      </w:pPr>
      <w:r w:rsidRPr="004A2607">
        <w:rPr>
          <w:rFonts w:ascii="Times New Roman" w:hAnsi="Times New Roman" w:cs="Times New Roman"/>
        </w:rPr>
        <w:lastRenderedPageBreak/>
        <w:t xml:space="preserve">Program Kino bez granica </w:t>
      </w:r>
      <w:r>
        <w:rPr>
          <w:rFonts w:ascii="Times New Roman" w:hAnsi="Times New Roman" w:cs="Times New Roman"/>
        </w:rPr>
        <w:t>pokrenut je zbog</w:t>
      </w:r>
      <w:r w:rsidRPr="004A2607">
        <w:rPr>
          <w:rFonts w:ascii="Times New Roman" w:hAnsi="Times New Roman" w:cs="Times New Roman"/>
        </w:rPr>
        <w:t xml:space="preserve"> provođenja kontinuiranog</w:t>
      </w:r>
      <w:r>
        <w:rPr>
          <w:rFonts w:ascii="Times New Roman" w:hAnsi="Times New Roman" w:cs="Times New Roman"/>
        </w:rPr>
        <w:t xml:space="preserve"> </w:t>
      </w:r>
      <w:r w:rsidRPr="004A2607">
        <w:rPr>
          <w:rFonts w:ascii="Times New Roman" w:hAnsi="Times New Roman" w:cs="Times New Roman"/>
        </w:rPr>
        <w:t>filmskog, radioničkog i suradničkog programa za sve generacije. Iako se</w:t>
      </w:r>
      <w:r>
        <w:rPr>
          <w:rFonts w:ascii="Times New Roman" w:hAnsi="Times New Roman" w:cs="Times New Roman"/>
        </w:rPr>
        <w:t xml:space="preserve"> </w:t>
      </w:r>
      <w:r w:rsidRPr="004A2607">
        <w:rPr>
          <w:rFonts w:ascii="Times New Roman" w:hAnsi="Times New Roman" w:cs="Times New Roman"/>
        </w:rPr>
        <w:t>programi definirani kao rast i razvoj publike uglavnom odnose na mlade,</w:t>
      </w:r>
      <w:r>
        <w:rPr>
          <w:rFonts w:ascii="Times New Roman" w:hAnsi="Times New Roman" w:cs="Times New Roman"/>
        </w:rPr>
        <w:t xml:space="preserve"> </w:t>
      </w:r>
      <w:r w:rsidRPr="004A2607">
        <w:rPr>
          <w:rFonts w:ascii="Times New Roman" w:hAnsi="Times New Roman" w:cs="Times New Roman"/>
        </w:rPr>
        <w:t>smatramo jednako važnim i starije generacije podsjetiti na čaroliju filmskog</w:t>
      </w:r>
      <w:r>
        <w:rPr>
          <w:rFonts w:ascii="Times New Roman" w:hAnsi="Times New Roman" w:cs="Times New Roman"/>
        </w:rPr>
        <w:t xml:space="preserve"> </w:t>
      </w:r>
      <w:r w:rsidRPr="004A2607">
        <w:rPr>
          <w:rFonts w:ascii="Times New Roman" w:hAnsi="Times New Roman" w:cs="Times New Roman"/>
        </w:rPr>
        <w:t xml:space="preserve">platna i standardni društveni događaj njihovog vremena. Pored filmskih, </w:t>
      </w:r>
      <w:r>
        <w:rPr>
          <w:rFonts w:ascii="Times New Roman" w:hAnsi="Times New Roman" w:cs="Times New Roman"/>
        </w:rPr>
        <w:t xml:space="preserve"> u </w:t>
      </w:r>
      <w:r w:rsidRPr="004A2607">
        <w:rPr>
          <w:rFonts w:ascii="Times New Roman" w:hAnsi="Times New Roman" w:cs="Times New Roman"/>
        </w:rPr>
        <w:t>ovom programu su sadržani i radionički, zabavni i prigodni programi</w:t>
      </w:r>
      <w:r>
        <w:rPr>
          <w:rFonts w:ascii="Times New Roman" w:hAnsi="Times New Roman" w:cs="Times New Roman"/>
        </w:rPr>
        <w:t xml:space="preserve">. </w:t>
      </w:r>
      <w:r w:rsidRPr="004A2607">
        <w:rPr>
          <w:rFonts w:ascii="Times New Roman" w:hAnsi="Times New Roman" w:cs="Times New Roman"/>
        </w:rPr>
        <w:t>U sklopu ovog programa je i podkategorija Film dostupan svima a koja</w:t>
      </w:r>
      <w:r>
        <w:rPr>
          <w:rFonts w:ascii="Times New Roman" w:hAnsi="Times New Roman" w:cs="Times New Roman"/>
        </w:rPr>
        <w:t xml:space="preserve"> </w:t>
      </w:r>
      <w:r w:rsidRPr="004A2607">
        <w:rPr>
          <w:rFonts w:ascii="Times New Roman" w:hAnsi="Times New Roman" w:cs="Times New Roman"/>
        </w:rPr>
        <w:t>uključuje aktivnosti namijenjene društveno ranjivim skupinama : redovne</w:t>
      </w:r>
      <w:r>
        <w:rPr>
          <w:rFonts w:ascii="Times New Roman" w:hAnsi="Times New Roman" w:cs="Times New Roman"/>
        </w:rPr>
        <w:t xml:space="preserve"> </w:t>
      </w:r>
      <w:r w:rsidRPr="004A2607">
        <w:rPr>
          <w:rFonts w:ascii="Times New Roman" w:hAnsi="Times New Roman" w:cs="Times New Roman"/>
        </w:rPr>
        <w:t xml:space="preserve">programi s posebnim pogodnostima za </w:t>
      </w:r>
      <w:r>
        <w:rPr>
          <w:rFonts w:ascii="Times New Roman" w:hAnsi="Times New Roman" w:cs="Times New Roman"/>
        </w:rPr>
        <w:t>u</w:t>
      </w:r>
      <w:r w:rsidRPr="004A2607">
        <w:rPr>
          <w:rFonts w:ascii="Times New Roman" w:hAnsi="Times New Roman" w:cs="Times New Roman"/>
        </w:rPr>
        <w:t>mirovljenike; senzorne projekcije</w:t>
      </w:r>
      <w:r>
        <w:rPr>
          <w:rFonts w:ascii="Times New Roman" w:hAnsi="Times New Roman" w:cs="Times New Roman"/>
        </w:rPr>
        <w:t xml:space="preserve"> </w:t>
      </w:r>
      <w:r w:rsidRPr="004A2607">
        <w:rPr>
          <w:rFonts w:ascii="Times New Roman" w:hAnsi="Times New Roman" w:cs="Times New Roman"/>
        </w:rPr>
        <w:t>za djecu s poteškoćama, projekcije filmova uz aplikaciju MovieReading</w:t>
      </w:r>
      <w:r>
        <w:rPr>
          <w:rFonts w:ascii="Times New Roman" w:hAnsi="Times New Roman" w:cs="Times New Roman"/>
        </w:rPr>
        <w:t xml:space="preserve">, kao i obilježavanje posebnih datuma i događanja. </w:t>
      </w:r>
    </w:p>
    <w:p w14:paraId="4B2C97E6" w14:textId="3C14C811" w:rsidR="004A2607" w:rsidRDefault="004A2607" w:rsidP="004A260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Tijekom 2025. godine u Kinematografima Dubrovnik održan</w:t>
      </w:r>
      <w:r w:rsidR="00075973">
        <w:rPr>
          <w:rFonts w:ascii="Times New Roman" w:hAnsi="Times New Roman" w:cs="Times New Roman"/>
        </w:rPr>
        <w:t>o</w:t>
      </w:r>
      <w:r>
        <w:rPr>
          <w:rFonts w:ascii="Times New Roman" w:hAnsi="Times New Roman" w:cs="Times New Roman"/>
        </w:rPr>
        <w:t xml:space="preserve"> </w:t>
      </w:r>
      <w:r w:rsidR="00075973">
        <w:rPr>
          <w:rFonts w:ascii="Times New Roman" w:hAnsi="Times New Roman" w:cs="Times New Roman"/>
        </w:rPr>
        <w:t>je</w:t>
      </w:r>
      <w:r>
        <w:rPr>
          <w:rFonts w:ascii="Times New Roman" w:hAnsi="Times New Roman" w:cs="Times New Roman"/>
        </w:rPr>
        <w:t xml:space="preserve"> : </w:t>
      </w:r>
    </w:p>
    <w:p w14:paraId="581E925D" w14:textId="5DDEF5F0" w:rsidR="004A2607" w:rsidRDefault="00075973" w:rsidP="004A2607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78 projekcija za vrtiće i škole </w:t>
      </w:r>
    </w:p>
    <w:p w14:paraId="4D8DED86" w14:textId="4F576FB1" w:rsidR="00075973" w:rsidRDefault="00075973" w:rsidP="004A2607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102 proslave dječjih rođendana</w:t>
      </w:r>
      <w:r w:rsidR="005F3AC1">
        <w:rPr>
          <w:rFonts w:ascii="Times New Roman" w:hAnsi="Times New Roman" w:cs="Times New Roman"/>
        </w:rPr>
        <w:t xml:space="preserve"> uz kino paket </w:t>
      </w:r>
    </w:p>
    <w:p w14:paraId="6ABC9BC8" w14:textId="04D9A66F" w:rsidR="00075973" w:rsidRDefault="00075973" w:rsidP="004A2607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24 prigodna programa</w:t>
      </w:r>
    </w:p>
    <w:p w14:paraId="2CD29664" w14:textId="25C2866F" w:rsidR="000E35DC" w:rsidRDefault="000E35DC" w:rsidP="004A2607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6 radioničkih programa </w:t>
      </w:r>
    </w:p>
    <w:p w14:paraId="3AEBA954" w14:textId="28E2B5D6" w:rsidR="00DC3F85" w:rsidRDefault="00DC3F85" w:rsidP="004A2607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Mjesec našeg filma  / program hrvatskog baštinskog filma za mlade</w:t>
      </w:r>
    </w:p>
    <w:p w14:paraId="32AC1064" w14:textId="2BDC99CF" w:rsidR="0070680C" w:rsidRDefault="0070680C" w:rsidP="0070680C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Obiteljske, dječje i edukativne programe posjetilo ili u njima sudjelovalo ukupno  </w:t>
      </w:r>
      <w:r w:rsidR="00311FAF">
        <w:rPr>
          <w:rFonts w:ascii="Times New Roman" w:hAnsi="Times New Roman" w:cs="Times New Roman"/>
        </w:rPr>
        <w:t>1</w:t>
      </w:r>
      <w:r w:rsidR="0007018D">
        <w:rPr>
          <w:rFonts w:ascii="Times New Roman" w:hAnsi="Times New Roman" w:cs="Times New Roman"/>
        </w:rPr>
        <w:t>0</w:t>
      </w:r>
      <w:r w:rsidR="00311FAF">
        <w:rPr>
          <w:rFonts w:ascii="Times New Roman" w:hAnsi="Times New Roman" w:cs="Times New Roman"/>
        </w:rPr>
        <w:t>58</w:t>
      </w:r>
      <w:r w:rsidR="00E671A7">
        <w:rPr>
          <w:rFonts w:ascii="Times New Roman" w:hAnsi="Times New Roman" w:cs="Times New Roman"/>
        </w:rPr>
        <w:t>3</w:t>
      </w:r>
      <w:r w:rsidR="00311FAF">
        <w:rPr>
          <w:rFonts w:ascii="Times New Roman" w:hAnsi="Times New Roman" w:cs="Times New Roman"/>
        </w:rPr>
        <w:t xml:space="preserve"> gledatelja / sudionika. </w:t>
      </w:r>
    </w:p>
    <w:p w14:paraId="07190584" w14:textId="2D953859" w:rsidR="00311FAF" w:rsidRDefault="00311FAF" w:rsidP="0070680C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Program za djecu i mlade se financiraju putem vlastitih prihoda, javnog poziva Hrvatskog audiovizualnog centra za komplementarne djeltnosti, programske linije Young audience activities i potprograma Media. </w:t>
      </w:r>
    </w:p>
    <w:p w14:paraId="41E766A4" w14:textId="77777777" w:rsidR="008908E6" w:rsidRDefault="008908E6" w:rsidP="0070680C">
      <w:pPr>
        <w:jc w:val="both"/>
        <w:rPr>
          <w:rFonts w:ascii="Times New Roman" w:hAnsi="Times New Roman" w:cs="Times New Roman"/>
        </w:rPr>
      </w:pPr>
    </w:p>
    <w:p w14:paraId="1341A10D" w14:textId="4AE693CE" w:rsidR="00DC3F85" w:rsidRDefault="008908E6" w:rsidP="0070680C">
      <w:pPr>
        <w:jc w:val="both"/>
        <w:rPr>
          <w:rFonts w:ascii="Times New Roman" w:hAnsi="Times New Roman" w:cs="Times New Roman"/>
        </w:rPr>
      </w:pPr>
      <w:r>
        <w:rPr>
          <w:noProof/>
        </w:rPr>
        <w:t xml:space="preserve"> </w:t>
      </w:r>
      <w:r w:rsidR="00502694">
        <w:rPr>
          <w:noProof/>
        </w:rPr>
        <w:t xml:space="preserve">  </w:t>
      </w:r>
      <w:r w:rsidR="00DC3F85">
        <w:rPr>
          <w:noProof/>
        </w:rPr>
        <w:drawing>
          <wp:inline distT="0" distB="0" distL="0" distR="0" wp14:anchorId="09A1BE71" wp14:editId="31B90933">
            <wp:extent cx="2567635" cy="3415491"/>
            <wp:effectExtent l="0" t="0" r="4445" b="0"/>
            <wp:docPr id="20557504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898" cy="347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3F8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</w:t>
      </w:r>
      <w:r w:rsidR="005A313A">
        <w:rPr>
          <w:rFonts w:ascii="Times New Roman" w:hAnsi="Times New Roman" w:cs="Times New Roman"/>
        </w:rPr>
        <w:t xml:space="preserve">      </w:t>
      </w:r>
      <w:r>
        <w:rPr>
          <w:rFonts w:ascii="Times New Roman" w:hAnsi="Times New Roman" w:cs="Times New Roman"/>
        </w:rPr>
        <w:t xml:space="preserve"> </w:t>
      </w:r>
      <w:r w:rsidR="00DC3F85">
        <w:rPr>
          <w:noProof/>
        </w:rPr>
        <w:drawing>
          <wp:inline distT="0" distB="0" distL="0" distR="0" wp14:anchorId="1BB201DE" wp14:editId="1F9E6694">
            <wp:extent cx="2486660" cy="3438144"/>
            <wp:effectExtent l="0" t="0" r="8890" b="0"/>
            <wp:docPr id="3315893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192" cy="345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7920A" w14:textId="585CB3E2" w:rsidR="00F262EF" w:rsidRDefault="00B9003B" w:rsidP="00663865">
      <w:r>
        <w:rPr>
          <w:noProof/>
        </w:rPr>
        <w:lastRenderedPageBreak/>
        <w:drawing>
          <wp:inline distT="0" distB="0" distL="0" distR="0" wp14:anchorId="0CD2768D" wp14:editId="08D6F297">
            <wp:extent cx="2760337" cy="2157882"/>
            <wp:effectExtent l="0" t="0" r="2540" b="0"/>
            <wp:docPr id="14895207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963" cy="219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D06DBC4" wp14:editId="79CEAD30">
            <wp:extent cx="2902217" cy="2176501"/>
            <wp:effectExtent l="0" t="0" r="0" b="0"/>
            <wp:docPr id="59894356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934" cy="218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8A015" w14:textId="3E2D2091" w:rsidR="00F262EF" w:rsidRDefault="006D5ED3" w:rsidP="00663865">
      <w:r>
        <w:rPr>
          <w:noProof/>
        </w:rPr>
        <w:drawing>
          <wp:inline distT="0" distB="0" distL="0" distR="0" wp14:anchorId="3BB00C3F" wp14:editId="6D5ECEBF">
            <wp:extent cx="2778760" cy="2040609"/>
            <wp:effectExtent l="0" t="0" r="2540" b="0"/>
            <wp:docPr id="1864327018" name="Picture 1864327018" descr="Opis fotografije nije dostup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pis fotografije nije dostupan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599" cy="205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502694">
        <w:rPr>
          <w:noProof/>
        </w:rPr>
        <w:drawing>
          <wp:inline distT="0" distB="0" distL="0" distR="0" wp14:anchorId="64473C4E" wp14:editId="4FA18E51">
            <wp:extent cx="2880004" cy="2041525"/>
            <wp:effectExtent l="0" t="0" r="0" b="0"/>
            <wp:docPr id="2" name="Picture 1" descr="Opis fotografije nije dostup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pis fotografije nije dostupan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16" cy="206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61FAB" w14:textId="51BDDD33" w:rsidR="00793D74" w:rsidRDefault="00793D74" w:rsidP="00663865"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FA1C265" wp14:editId="6A3058F5">
            <wp:extent cx="2777962" cy="2109013"/>
            <wp:effectExtent l="0" t="0" r="3810" b="5715"/>
            <wp:docPr id="181178627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795" cy="214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FC15180" wp14:editId="3F7798DE">
            <wp:extent cx="2880004" cy="2099310"/>
            <wp:effectExtent l="0" t="0" r="0" b="0"/>
            <wp:docPr id="192348129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28" cy="212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6EF4D" w14:textId="1FC57369" w:rsidR="00476C4D" w:rsidRDefault="00476C4D" w:rsidP="00476C4D">
      <w:pPr>
        <w:jc w:val="both"/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Slika 1-6 ,  </w:t>
      </w:r>
      <w:r w:rsidR="00793D74">
        <w:rPr>
          <w:i/>
          <w:iCs/>
          <w:sz w:val="18"/>
          <w:szCs w:val="18"/>
        </w:rPr>
        <w:t>programa Kino bez granica</w:t>
      </w:r>
      <w:r>
        <w:rPr>
          <w:i/>
          <w:iCs/>
          <w:sz w:val="18"/>
          <w:szCs w:val="18"/>
        </w:rPr>
        <w:t xml:space="preserve"> </w:t>
      </w:r>
    </w:p>
    <w:p w14:paraId="26B7CD6A" w14:textId="77777777" w:rsidR="00793D74" w:rsidRDefault="00793D74" w:rsidP="00476C4D">
      <w:pPr>
        <w:jc w:val="both"/>
        <w:rPr>
          <w:rFonts w:ascii="Times New Roman" w:hAnsi="Times New Roman" w:cs="Times New Roman"/>
        </w:rPr>
      </w:pPr>
    </w:p>
    <w:p w14:paraId="2F3D3759" w14:textId="77777777" w:rsidR="00793D74" w:rsidRDefault="00793D74" w:rsidP="00793D74">
      <w:pPr>
        <w:pStyle w:val="ListParagraph"/>
        <w:rPr>
          <w:rFonts w:ascii="Times New Roman" w:hAnsi="Times New Roman" w:cs="Times New Roman"/>
          <w:b/>
          <w:bCs/>
        </w:rPr>
      </w:pPr>
    </w:p>
    <w:p w14:paraId="24C4724D" w14:textId="77777777" w:rsidR="00793D74" w:rsidRDefault="00793D74" w:rsidP="00793D74">
      <w:pPr>
        <w:pStyle w:val="ListParagraph"/>
        <w:rPr>
          <w:rFonts w:ascii="Times New Roman" w:hAnsi="Times New Roman" w:cs="Times New Roman"/>
          <w:b/>
          <w:bCs/>
        </w:rPr>
      </w:pPr>
    </w:p>
    <w:p w14:paraId="03B4922C" w14:textId="77777777" w:rsidR="00793D74" w:rsidRDefault="00793D74" w:rsidP="00793D74">
      <w:pPr>
        <w:pStyle w:val="ListParagraph"/>
        <w:rPr>
          <w:rFonts w:ascii="Times New Roman" w:hAnsi="Times New Roman" w:cs="Times New Roman"/>
          <w:b/>
          <w:bCs/>
        </w:rPr>
      </w:pPr>
    </w:p>
    <w:p w14:paraId="75ED14DD" w14:textId="77777777" w:rsidR="00793D74" w:rsidRDefault="00793D74" w:rsidP="00793D74">
      <w:pPr>
        <w:pStyle w:val="ListParagraph"/>
        <w:rPr>
          <w:rFonts w:ascii="Times New Roman" w:hAnsi="Times New Roman" w:cs="Times New Roman"/>
          <w:b/>
          <w:bCs/>
        </w:rPr>
      </w:pPr>
    </w:p>
    <w:p w14:paraId="5B23CAD9" w14:textId="77777777" w:rsidR="00793D74" w:rsidRDefault="00793D74" w:rsidP="00793D74">
      <w:pPr>
        <w:pStyle w:val="ListParagraph"/>
        <w:rPr>
          <w:rFonts w:ascii="Times New Roman" w:hAnsi="Times New Roman" w:cs="Times New Roman"/>
          <w:b/>
          <w:bCs/>
        </w:rPr>
      </w:pPr>
    </w:p>
    <w:p w14:paraId="6C85C1F7" w14:textId="77777777" w:rsidR="00793D74" w:rsidRDefault="00793D74" w:rsidP="00793D74">
      <w:pPr>
        <w:pStyle w:val="ListParagraph"/>
        <w:rPr>
          <w:rFonts w:ascii="Times New Roman" w:hAnsi="Times New Roman" w:cs="Times New Roman"/>
          <w:b/>
          <w:bCs/>
        </w:rPr>
      </w:pPr>
    </w:p>
    <w:p w14:paraId="5C2FA3EB" w14:textId="77777777" w:rsidR="00793D74" w:rsidRDefault="00793D74" w:rsidP="00793D74">
      <w:pPr>
        <w:pStyle w:val="ListParagraph"/>
        <w:rPr>
          <w:rFonts w:ascii="Times New Roman" w:hAnsi="Times New Roman" w:cs="Times New Roman"/>
          <w:b/>
          <w:bCs/>
        </w:rPr>
      </w:pPr>
    </w:p>
    <w:p w14:paraId="1E2D3CB8" w14:textId="265F4094" w:rsidR="00663865" w:rsidRPr="00D5760D" w:rsidRDefault="00663865" w:rsidP="00663865">
      <w:pPr>
        <w:pStyle w:val="ListParagraph"/>
        <w:numPr>
          <w:ilvl w:val="1"/>
          <w:numId w:val="4"/>
        </w:numPr>
        <w:rPr>
          <w:rFonts w:ascii="Times New Roman" w:hAnsi="Times New Roman" w:cs="Times New Roman"/>
          <w:b/>
          <w:bCs/>
        </w:rPr>
      </w:pPr>
      <w:r w:rsidRPr="00D5760D">
        <w:rPr>
          <w:rFonts w:ascii="Times New Roman" w:hAnsi="Times New Roman" w:cs="Times New Roman"/>
          <w:b/>
          <w:bCs/>
        </w:rPr>
        <w:lastRenderedPageBreak/>
        <w:t>DUff 2025. – 14. izdanje međunarodnog festivala za djecu i mlade</w:t>
      </w:r>
    </w:p>
    <w:p w14:paraId="21E064B0" w14:textId="77777777" w:rsidR="00DC7EF4" w:rsidRDefault="00DC7EF4" w:rsidP="00DC7EF4"/>
    <w:p w14:paraId="6598221C" w14:textId="051C53EA" w:rsidR="00D463FD" w:rsidRPr="00AB1AD6" w:rsidRDefault="00D463FD" w:rsidP="00D5760D">
      <w:pPr>
        <w:ind w:firstLine="708"/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DUff, festival u organizaciji Javne ustanove u kulturi Kinematografi Dubrovnik i civilne udruge Škola filma Šipan posljednjih četrnaest godina razvija, promiče i potiče filmsko stvaralaštvo djece i mladih. Jedna od niti vodilja DUff-a je međusobno upoznati mlade filmske stvaraoce, dijeliti i širiti kreativnu energiju, a istovremeno poticati i razvijati filmsku i medijsku pismenost djece, kao i interes za zanimanja u segmentu audiovizualnih djelatnosti. Iz tog razloga neprestano se programski širimo na različite kategorije i dobne skupine koje program obuhvaća, a istovremeno nadopunjujemo stalni program novim događanjima.</w:t>
      </w:r>
      <w:r w:rsidR="00BF0C31">
        <w:rPr>
          <w:rFonts w:ascii="Times New Roman" w:hAnsi="Times New Roman" w:cs="Times New Roman"/>
        </w:rPr>
        <w:t xml:space="preserve"> </w:t>
      </w:r>
    </w:p>
    <w:p w14:paraId="4C7BC0E7" w14:textId="6E85921D" w:rsidR="00DC7EF4" w:rsidRDefault="00D463FD" w:rsidP="00D463FD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 xml:space="preserve">Četrnaesto izdanje DUffa se organizacijski održalo tijekom tjedna 13.-19.listopada, sa brojnim programima, gostima i događanjima uživo. Zadržali smo i online projekcije uz glasanje po školama i klubovima iz razloga promocije, dostupnosti festivala te širine publike. U Dubrovniku je ove godine za vrijeme festivala boravilo oko 150 gostiju iz devetnaest zemalja, mladih autora, mentora, voditelja radionica i članova žirija koji su sudjelovali u programu, dok je istovremeno preko web stranice festivala i Vimeo platforme za gledanje i ocjenjivanje bilo dostupno 54 filma odabranih u selekciji. Tijekom festivalskog tjedna održane su školske projekcije natjecateljskog, ali i bogatog off programa koje je posjetilo preko 2000 djece svih uzrasta. Edukativni program je donio različite radionice kroz klasične oblike ali i zabavne aktivnosti. Održano je Županijsko stručno vijeće za izvannastavne  aktivnosti u suradnji sa HAVC-om pod nazivom Filmski kurikulum,  te Cross Border Youth Camp u sklopu projekta REEL koji je po javnom pozivu okupio dvanaest mladih autora iz Hrvatske i Italije pod vodstvom Igora Jelinovića i Karla Voriha iz udruge Blank. Festival je sufinanciran putem javnih potreba u kulturi Grada Dubrovnika i Dubrovačko-neretvanske županije, natječaja HAVC-a i Ministarstva kulture te potprograma </w:t>
      </w:r>
      <w:r w:rsidR="00BF0C31">
        <w:rPr>
          <w:rFonts w:ascii="Times New Roman" w:hAnsi="Times New Roman" w:cs="Times New Roman"/>
        </w:rPr>
        <w:t xml:space="preserve">EU </w:t>
      </w:r>
      <w:r w:rsidRPr="00AB1AD6">
        <w:rPr>
          <w:rFonts w:ascii="Times New Roman" w:hAnsi="Times New Roman" w:cs="Times New Roman"/>
        </w:rPr>
        <w:t>Media, TZ Dubrovnik, kao i uz pomoć sponzora i donatora.</w:t>
      </w:r>
    </w:p>
    <w:p w14:paraId="6A0A612C" w14:textId="77777777" w:rsidR="00B9003B" w:rsidRDefault="00B9003B" w:rsidP="00D463FD">
      <w:pPr>
        <w:rPr>
          <w:rFonts w:ascii="Times New Roman" w:hAnsi="Times New Roman" w:cs="Times New Roman"/>
        </w:rPr>
      </w:pPr>
    </w:p>
    <w:p w14:paraId="433E1A4D" w14:textId="1A27202F" w:rsidR="00D463FD" w:rsidRPr="00AB1AD6" w:rsidRDefault="00D463FD" w:rsidP="00D463FD">
      <w:pPr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 xml:space="preserve">Natjecateljski program </w:t>
      </w:r>
    </w:p>
    <w:p w14:paraId="7AF9E979" w14:textId="77777777" w:rsidR="000364CB" w:rsidRDefault="00D463FD" w:rsidP="00D5760D">
      <w:pPr>
        <w:ind w:firstLine="708"/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 xml:space="preserve">Uz kvalitet u audiovizualnom smislu, osnovni kriterij u odabiru programa koji je predstavljen je raznolikost tema koje se obrađuju i njihova aktualnost. Otvorile su se tako kritički relevantne teme za naknadne diskusije sa sudionicima ulazeći u društvene probleme znatno šire od filmske umjetnosti. Moderirane diskusije i analiza filmova otvaraju prostor provjeri i učvršćivanju poznavanja formalnog filmskog jezika, ali istovremeno nadilaze tematiku filma u smjeru antropoloških tema (zajedništvo, identitet, različitost, tolerancija, suživot.). Natjecateljski program odabrao je selekcijski žiri čiji su članovi bili profesor filozofije i komparativne književnosti, redatelj, autor dokumentarnih emisija, umjetnički savjetnik za kratkometražni igrani film pri HAVC-u Saša Ban, filmski i televizijski montažer i dizajner zvuka Toma Širok, te  mlađa producentica i animatorica Lorena Ivanović. </w:t>
      </w:r>
    </w:p>
    <w:p w14:paraId="27285983" w14:textId="77777777" w:rsidR="000364CB" w:rsidRDefault="000364CB" w:rsidP="000364CB">
      <w:pPr>
        <w:jc w:val="both"/>
        <w:rPr>
          <w:rFonts w:ascii="Times New Roman" w:hAnsi="Times New Roman" w:cs="Times New Roman"/>
        </w:rPr>
      </w:pPr>
    </w:p>
    <w:p w14:paraId="50B4A584" w14:textId="70C7417D" w:rsidR="00663865" w:rsidRDefault="00D463FD" w:rsidP="000364CB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lastRenderedPageBreak/>
        <w:t>Odabrani filmovi su se borili za jednu od deset nagrada DUffa (žanrovski u dvije dobne kategorije, te jedinstvene dobne nagrade -  za eksperimentalni film, film snimljen na zadanu temu – Snovi, nagradu publike i Grand prix festivala). O pobjednicima je odlučivao ocjenjivački žiri u sastavu : Daniel Kušan (redatelj koji svoj profesionalni rad ostvaruje na</w:t>
      </w:r>
      <w:r>
        <w:t xml:space="preserve"> </w:t>
      </w:r>
      <w:r w:rsidRPr="00AB1AD6">
        <w:rPr>
          <w:rFonts w:ascii="Times New Roman" w:hAnsi="Times New Roman" w:cs="Times New Roman"/>
        </w:rPr>
        <w:t xml:space="preserve">projektima u televiziji, filmu i kazalištu), Shadi Adib (magistrica animacije čiji se film FUSE trenutno prikazuje u natjecateljskim programima prestižnih festivala diljem svijeta), te Nikola Janković (dizajner zvuka i glumac). Cjelokupni natjecateljski program bio je raspoređen u 9 projekcija, uživo u dvorani ali i na online platformi gdje je također bilo omogućeno interaktivno sudjelovanje i glasanje.  </w:t>
      </w:r>
    </w:p>
    <w:p w14:paraId="7228AA25" w14:textId="77777777" w:rsidR="00AB3E05" w:rsidRPr="00AB1AD6" w:rsidRDefault="00AB3E05" w:rsidP="00D463FD">
      <w:pPr>
        <w:jc w:val="both"/>
        <w:rPr>
          <w:rFonts w:ascii="Times New Roman" w:hAnsi="Times New Roman" w:cs="Times New Roman"/>
        </w:rPr>
      </w:pPr>
    </w:p>
    <w:p w14:paraId="42C07D61" w14:textId="1D143392" w:rsidR="00075F1A" w:rsidRDefault="00075F1A" w:rsidP="00D463FD">
      <w:pPr>
        <w:jc w:val="both"/>
      </w:pPr>
      <w:r>
        <w:rPr>
          <w:noProof/>
        </w:rPr>
        <w:drawing>
          <wp:inline distT="0" distB="0" distL="0" distR="0" wp14:anchorId="449F111B" wp14:editId="2CB49ADC">
            <wp:extent cx="2741708" cy="2069211"/>
            <wp:effectExtent l="0" t="0" r="1905" b="7620"/>
            <wp:docPr id="72143580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450" cy="2075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9D8F28E" wp14:editId="76BD2F7C">
            <wp:extent cx="2959863" cy="2069186"/>
            <wp:effectExtent l="0" t="0" r="0" b="7620"/>
            <wp:docPr id="10640931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409" cy="2084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82AB03" w14:textId="36E529B2" w:rsidR="005A5058" w:rsidRDefault="00075F1A" w:rsidP="00D463FD">
      <w:pPr>
        <w:jc w:val="both"/>
      </w:pPr>
      <w:r>
        <w:rPr>
          <w:noProof/>
        </w:rPr>
        <w:drawing>
          <wp:inline distT="0" distB="0" distL="0" distR="0" wp14:anchorId="362C67B0" wp14:editId="0CDA2435">
            <wp:extent cx="2735311" cy="1980590"/>
            <wp:effectExtent l="0" t="0" r="8255" b="635"/>
            <wp:docPr id="184043754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541" cy="200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2EAC">
        <w:rPr>
          <w:noProof/>
        </w:rPr>
        <w:t xml:space="preserve"> </w:t>
      </w:r>
      <w:r w:rsidR="00882EAC">
        <w:rPr>
          <w:noProof/>
        </w:rPr>
        <w:drawing>
          <wp:inline distT="0" distB="0" distL="0" distR="0" wp14:anchorId="0F92A23F" wp14:editId="3FB94FB2">
            <wp:extent cx="2947670" cy="2001690"/>
            <wp:effectExtent l="0" t="0" r="5080" b="0"/>
            <wp:docPr id="84751154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00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3059B56" wp14:editId="092E8283">
            <wp:extent cx="2734945" cy="1976120"/>
            <wp:effectExtent l="0" t="0" r="8255" b="5080"/>
            <wp:docPr id="17817922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863" cy="2000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2EAC">
        <w:rPr>
          <w:rFonts w:ascii="Times New Roman" w:hAnsi="Times New Roman" w:cs="Times New Roman"/>
          <w:noProof/>
        </w:rPr>
        <w:t xml:space="preserve"> </w:t>
      </w:r>
      <w:r w:rsidR="00502694">
        <w:rPr>
          <w:rFonts w:ascii="Times New Roman" w:hAnsi="Times New Roman" w:cs="Times New Roman"/>
          <w:noProof/>
        </w:rPr>
        <w:drawing>
          <wp:inline distT="0" distB="0" distL="0" distR="0" wp14:anchorId="777F3DF5" wp14:editId="1981A7A3">
            <wp:extent cx="2933395" cy="1935480"/>
            <wp:effectExtent l="0" t="0" r="635" b="7620"/>
            <wp:docPr id="135879407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464" cy="198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2694">
        <w:t xml:space="preserve"> </w:t>
      </w:r>
    </w:p>
    <w:p w14:paraId="5154F34F" w14:textId="77777777" w:rsidR="00502694" w:rsidRDefault="00502694" w:rsidP="00D463FD">
      <w:pPr>
        <w:jc w:val="both"/>
        <w:rPr>
          <w:rFonts w:ascii="Times New Roman" w:hAnsi="Times New Roman" w:cs="Times New Roman"/>
        </w:rPr>
      </w:pPr>
    </w:p>
    <w:p w14:paraId="2569F060" w14:textId="597B40FC" w:rsidR="00D463FD" w:rsidRDefault="00D463FD" w:rsidP="00D463FD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lastRenderedPageBreak/>
        <w:t xml:space="preserve">Radionički i edukacijski programi </w:t>
      </w:r>
    </w:p>
    <w:p w14:paraId="51B44CEC" w14:textId="77777777" w:rsidR="00793D74" w:rsidRPr="00AB1AD6" w:rsidRDefault="00793D74" w:rsidP="00D463FD">
      <w:pPr>
        <w:jc w:val="both"/>
        <w:rPr>
          <w:rFonts w:ascii="Times New Roman" w:hAnsi="Times New Roman" w:cs="Times New Roman"/>
        </w:rPr>
      </w:pPr>
    </w:p>
    <w:p w14:paraId="203F349C" w14:textId="77777777" w:rsidR="00D463FD" w:rsidRPr="00AB1AD6" w:rsidRDefault="00D463FD" w:rsidP="00D463FD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1.</w:t>
      </w:r>
      <w:r w:rsidRPr="00AB1AD6">
        <w:rPr>
          <w:rFonts w:ascii="Times New Roman" w:hAnsi="Times New Roman" w:cs="Times New Roman"/>
        </w:rPr>
        <w:tab/>
        <w:t xml:space="preserve">Šareni morski svijet – radionica animacije za najmlađe održana pod vodstvom Paule petkonić i Anje Kundić </w:t>
      </w:r>
    </w:p>
    <w:p w14:paraId="1C4E7745" w14:textId="5DAF724F" w:rsidR="00D463FD" w:rsidRPr="00AB1AD6" w:rsidRDefault="00D463FD" w:rsidP="00D463FD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2.</w:t>
      </w:r>
      <w:r w:rsidRPr="00AB1AD6">
        <w:rPr>
          <w:rFonts w:ascii="Times New Roman" w:hAnsi="Times New Roman" w:cs="Times New Roman"/>
        </w:rPr>
        <w:tab/>
        <w:t xml:space="preserve">Mladi za djecu: ”Escape the Cinema” – filmska edukativna igra održana u dvorani Visia za mlađu djecu kroz koju su rješavali zagonetke uz učenje o filmskoj umjetnosti </w:t>
      </w:r>
    </w:p>
    <w:p w14:paraId="4DEE7D1E" w14:textId="2EC120AF" w:rsidR="00D463FD" w:rsidRPr="00AB1AD6" w:rsidRDefault="00D463FD" w:rsidP="00D463FD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3.</w:t>
      </w:r>
      <w:r w:rsidRPr="00AB1AD6">
        <w:rPr>
          <w:rFonts w:ascii="Times New Roman" w:hAnsi="Times New Roman" w:cs="Times New Roman"/>
        </w:rPr>
        <w:tab/>
        <w:t>Kako kostim priča priču? – djeca su otkrivala  svijet kostima kao sredstva neverbalne komunikacije na sceni i ekranu</w:t>
      </w:r>
    </w:p>
    <w:p w14:paraId="08A7C5FE" w14:textId="420FA733" w:rsidR="00D463FD" w:rsidRPr="00AB1AD6" w:rsidRDefault="00D463FD" w:rsidP="00D463FD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4.</w:t>
      </w:r>
      <w:r w:rsidRPr="00AB1AD6">
        <w:rPr>
          <w:rFonts w:ascii="Times New Roman" w:hAnsi="Times New Roman" w:cs="Times New Roman"/>
        </w:rPr>
        <w:tab/>
        <w:t xml:space="preserve">Predstavljanje kurikuluma filmske pismenosti s primjerima dobre prakse – Županijsko stručno vijeće za izvannastavne  aktivnosti pod pokroviteljstvom HAVC-a </w:t>
      </w:r>
    </w:p>
    <w:p w14:paraId="27E264FE" w14:textId="6CE78135" w:rsidR="00D463FD" w:rsidRDefault="00D463FD" w:rsidP="00D463FD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5.</w:t>
      </w:r>
      <w:r w:rsidRPr="00AB1AD6">
        <w:rPr>
          <w:rFonts w:ascii="Times New Roman" w:hAnsi="Times New Roman" w:cs="Times New Roman"/>
        </w:rPr>
        <w:tab/>
        <w:t>Cross Border Youth Camp u sklopu projekta REEL / plus Radionica montaže – kamp i festival / – U tjednu od 13. do 19. listopada u Dubrovniku je održan “Reel međunarodni kamp za mlade” u sklopu REEL Project- Kinematografsko putovanje kroz Italiju i Hrvatsku (Interreg Italy–Croatia 2021–2027). Dvanaest mladih filmskih kreativaca iz Italije i Hrvatske su učili, usavršavali već postojeća znanja i razmjenjivali iskustva u snimanju kratkometražnog filma. Kroz cijeli proces su ih vodili profesionalci iz Udruge Blank, Igor Jelinović i Karlo Vorih, od uvoda u zakonitosti kratkog filma, osnova dramaturgije, preko razvoja i razrade ideja, izrade scenoslijeda pa sve do snimanja, montaže i projekcije njihovog uratka pod nazivom “Grand Hotel Park” na svečanosti zatvaranja Festivala DUff 2025.</w:t>
      </w:r>
    </w:p>
    <w:p w14:paraId="0854B668" w14:textId="77777777" w:rsidR="005A5058" w:rsidRPr="00AB1AD6" w:rsidRDefault="005A5058" w:rsidP="00D463FD">
      <w:pPr>
        <w:jc w:val="both"/>
        <w:rPr>
          <w:rFonts w:ascii="Times New Roman" w:hAnsi="Times New Roman" w:cs="Times New Roman"/>
        </w:rPr>
      </w:pPr>
    </w:p>
    <w:p w14:paraId="1630A4B0" w14:textId="77777777" w:rsidR="006D5ED3" w:rsidRDefault="00075F1A" w:rsidP="00663865">
      <w:r>
        <w:rPr>
          <w:noProof/>
        </w:rPr>
        <w:drawing>
          <wp:inline distT="0" distB="0" distL="0" distR="0" wp14:anchorId="436C2AED" wp14:editId="330F8F51">
            <wp:extent cx="2805689" cy="1981861"/>
            <wp:effectExtent l="0" t="0" r="0" b="0"/>
            <wp:docPr id="5973113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476" cy="2053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F1A572A" wp14:editId="78B9E585">
            <wp:extent cx="2874670" cy="1992768"/>
            <wp:effectExtent l="0" t="0" r="1905" b="7620"/>
            <wp:docPr id="714636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7" cy="2065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7828AADF" w14:textId="77777777" w:rsidR="006D5ED3" w:rsidRDefault="00075F1A" w:rsidP="00663865">
      <w:r>
        <w:rPr>
          <w:noProof/>
        </w:rPr>
        <w:lastRenderedPageBreak/>
        <w:drawing>
          <wp:inline distT="0" distB="0" distL="0" distR="0" wp14:anchorId="19F9CBA4" wp14:editId="11EAF4F3">
            <wp:extent cx="2815949" cy="1882546"/>
            <wp:effectExtent l="0" t="0" r="3810" b="3810"/>
            <wp:docPr id="7741847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444" cy="1924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5058">
        <w:t xml:space="preserve"> </w:t>
      </w:r>
      <w:r>
        <w:rPr>
          <w:noProof/>
        </w:rPr>
        <w:drawing>
          <wp:inline distT="0" distB="0" distL="0" distR="0" wp14:anchorId="2AF9817C" wp14:editId="6A88D8E4">
            <wp:extent cx="2874645" cy="1889332"/>
            <wp:effectExtent l="0" t="0" r="1905" b="0"/>
            <wp:docPr id="8856649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27" cy="1952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6CDAB0CF" w14:textId="632AB32D" w:rsidR="00663865" w:rsidRDefault="00075F1A" w:rsidP="00663865">
      <w:r>
        <w:rPr>
          <w:noProof/>
        </w:rPr>
        <w:drawing>
          <wp:inline distT="0" distB="0" distL="0" distR="0" wp14:anchorId="309D0DDC" wp14:editId="567F869D">
            <wp:extent cx="2802064" cy="2003781"/>
            <wp:effectExtent l="0" t="0" r="0" b="0"/>
            <wp:docPr id="69474208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830" cy="204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CDEF873" wp14:editId="53EC1028">
            <wp:extent cx="2873167" cy="1998116"/>
            <wp:effectExtent l="0" t="0" r="3810" b="2540"/>
            <wp:docPr id="12452821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902" cy="205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0E174B" w14:textId="3A92DE5E" w:rsidR="006C0CC7" w:rsidRDefault="00882EAC" w:rsidP="006C0CC7">
      <w:pPr>
        <w:jc w:val="both"/>
        <w:rPr>
          <w:i/>
          <w:iCs/>
          <w:sz w:val="18"/>
          <w:szCs w:val="18"/>
        </w:rPr>
      </w:pPr>
      <w:r>
        <w:rPr>
          <w:rFonts w:ascii="Times New Roman" w:hAnsi="Times New Roman" w:cs="Times New Roman"/>
        </w:rPr>
        <w:t xml:space="preserve"> </w:t>
      </w:r>
      <w:r w:rsidR="006C0CC7">
        <w:rPr>
          <w:i/>
          <w:iCs/>
          <w:sz w:val="18"/>
          <w:szCs w:val="18"/>
        </w:rPr>
        <w:t xml:space="preserve">Slika 1-6 ,  radionički programi DUffa  </w:t>
      </w:r>
    </w:p>
    <w:p w14:paraId="7DAAC99A" w14:textId="27A052FE" w:rsidR="00BA5EF5" w:rsidRDefault="00BA5EF5" w:rsidP="00A30EA5">
      <w:pPr>
        <w:rPr>
          <w:rFonts w:ascii="Times New Roman" w:hAnsi="Times New Roman" w:cs="Times New Roman"/>
        </w:rPr>
      </w:pPr>
    </w:p>
    <w:p w14:paraId="1DB57AF6" w14:textId="77777777" w:rsidR="00793D74" w:rsidRDefault="00793D74" w:rsidP="00A30EA5">
      <w:pPr>
        <w:rPr>
          <w:rFonts w:ascii="Times New Roman" w:hAnsi="Times New Roman" w:cs="Times New Roman"/>
        </w:rPr>
      </w:pPr>
    </w:p>
    <w:p w14:paraId="47972E03" w14:textId="0CF7E915" w:rsidR="00A30EA5" w:rsidRPr="00AB1AD6" w:rsidRDefault="00A30EA5" w:rsidP="00A30EA5">
      <w:pPr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 xml:space="preserve">Posebne projekcije </w:t>
      </w:r>
    </w:p>
    <w:p w14:paraId="0B8086F3" w14:textId="77777777" w:rsidR="00A30EA5" w:rsidRPr="00AB1AD6" w:rsidRDefault="00A30EA5" w:rsidP="00A30EA5">
      <w:pPr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1.</w:t>
      </w:r>
      <w:r w:rsidRPr="00AB1AD6">
        <w:rPr>
          <w:rFonts w:ascii="Times New Roman" w:hAnsi="Times New Roman" w:cs="Times New Roman"/>
        </w:rPr>
        <w:tab/>
        <w:t xml:space="preserve">Filmska večer mladih dubrovačkih autora </w:t>
      </w:r>
    </w:p>
    <w:p w14:paraId="27F41709" w14:textId="306A6ED0" w:rsidR="00A30EA5" w:rsidRPr="00AB1AD6" w:rsidRDefault="00A30EA5" w:rsidP="00A30EA5">
      <w:pPr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2.</w:t>
      </w:r>
      <w:r w:rsidRPr="00AB1AD6">
        <w:rPr>
          <w:rFonts w:ascii="Times New Roman" w:hAnsi="Times New Roman" w:cs="Times New Roman"/>
        </w:rPr>
        <w:tab/>
        <w:t>Aisha  / 2025, ES, 85min, animacija, Shadi Adib</w:t>
      </w:r>
      <w:r w:rsidR="00075F1A" w:rsidRPr="00AB1AD6">
        <w:rPr>
          <w:rFonts w:ascii="Times New Roman" w:hAnsi="Times New Roman" w:cs="Times New Roman"/>
        </w:rPr>
        <w:t xml:space="preserve"> / </w:t>
      </w:r>
      <w:r w:rsidRPr="00AB1AD6">
        <w:rPr>
          <w:rFonts w:ascii="Times New Roman" w:hAnsi="Times New Roman" w:cs="Times New Roman"/>
        </w:rPr>
        <w:t xml:space="preserve">moderirana projekcija uz razgovor s redateljicom Shadi Adib; voditelj : Boško Picula </w:t>
      </w:r>
    </w:p>
    <w:p w14:paraId="36B30CED" w14:textId="4332877D" w:rsidR="00A30EA5" w:rsidRPr="00AB1AD6" w:rsidRDefault="00A30EA5" w:rsidP="00A30EA5">
      <w:pPr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3.</w:t>
      </w:r>
      <w:r w:rsidRPr="00AB1AD6">
        <w:rPr>
          <w:rFonts w:ascii="Times New Roman" w:hAnsi="Times New Roman" w:cs="Times New Roman"/>
        </w:rPr>
        <w:tab/>
        <w:t>Dnevnik košarkaša / 1995; USA, 110min, Scott Kalvert</w:t>
      </w:r>
      <w:r w:rsidR="00075F1A" w:rsidRPr="00AB1AD6">
        <w:rPr>
          <w:rFonts w:ascii="Times New Roman" w:hAnsi="Times New Roman" w:cs="Times New Roman"/>
        </w:rPr>
        <w:t xml:space="preserve"> / </w:t>
      </w:r>
      <w:r w:rsidRPr="00AB1AD6">
        <w:rPr>
          <w:rFonts w:ascii="Times New Roman" w:hAnsi="Times New Roman" w:cs="Times New Roman"/>
        </w:rPr>
        <w:t xml:space="preserve">Projekcija za sve generacije </w:t>
      </w:r>
    </w:p>
    <w:p w14:paraId="3A26B416" w14:textId="185024EC" w:rsidR="00663865" w:rsidRDefault="00A30EA5" w:rsidP="00A30EA5">
      <w:pPr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4.</w:t>
      </w:r>
      <w:r w:rsidRPr="00AB1AD6">
        <w:rPr>
          <w:rFonts w:ascii="Times New Roman" w:hAnsi="Times New Roman" w:cs="Times New Roman"/>
        </w:rPr>
        <w:tab/>
        <w:t>Bumbarovo ljeto /  2025, HR, 82min, Daniel Kušan</w:t>
      </w:r>
      <w:r w:rsidR="00075F1A" w:rsidRPr="00AB1AD6">
        <w:rPr>
          <w:rFonts w:ascii="Times New Roman" w:hAnsi="Times New Roman" w:cs="Times New Roman"/>
        </w:rPr>
        <w:t xml:space="preserve"> / </w:t>
      </w:r>
      <w:r w:rsidRPr="00AB1AD6">
        <w:rPr>
          <w:rFonts w:ascii="Times New Roman" w:hAnsi="Times New Roman" w:cs="Times New Roman"/>
        </w:rPr>
        <w:t>moderirana projekcija uz razgovor s redateljem Danielom Kušanom; voditelj : Boško Picula</w:t>
      </w:r>
    </w:p>
    <w:p w14:paraId="55A543A1" w14:textId="77777777" w:rsidR="005A5058" w:rsidRPr="00AB1AD6" w:rsidRDefault="005A5058" w:rsidP="00A30EA5">
      <w:pPr>
        <w:rPr>
          <w:rFonts w:ascii="Times New Roman" w:hAnsi="Times New Roman" w:cs="Times New Roman"/>
        </w:rPr>
      </w:pPr>
    </w:p>
    <w:p w14:paraId="21B4A6C3" w14:textId="3A96621E" w:rsidR="00075F1A" w:rsidRDefault="00075F1A" w:rsidP="00A30EA5">
      <w:r>
        <w:rPr>
          <w:noProof/>
        </w:rPr>
        <w:lastRenderedPageBreak/>
        <w:drawing>
          <wp:inline distT="0" distB="0" distL="0" distR="0" wp14:anchorId="4FCDDCE5" wp14:editId="63407670">
            <wp:extent cx="2812983" cy="1953158"/>
            <wp:effectExtent l="0" t="0" r="6985" b="9525"/>
            <wp:docPr id="61854383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325" cy="1966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63EFA75" wp14:editId="291B2103">
            <wp:extent cx="2830664" cy="1955800"/>
            <wp:effectExtent l="0" t="0" r="8255" b="6350"/>
            <wp:docPr id="3" name="Picture 2" descr="Opis fotografije nije dostup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pis fotografije nije dostupan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278" cy="198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7C8E8" w14:textId="52926821" w:rsidR="00075F1A" w:rsidRDefault="00075F1A" w:rsidP="00A30EA5">
      <w:r>
        <w:rPr>
          <w:noProof/>
        </w:rPr>
        <w:drawing>
          <wp:inline distT="0" distB="0" distL="0" distR="0" wp14:anchorId="1674C619" wp14:editId="2035E414">
            <wp:extent cx="2812415" cy="1905000"/>
            <wp:effectExtent l="0" t="0" r="6985" b="0"/>
            <wp:docPr id="46974220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943" cy="1910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B555E44" wp14:editId="5F5E4DAF">
            <wp:extent cx="2859405" cy="1904061"/>
            <wp:effectExtent l="0" t="0" r="0" b="1270"/>
            <wp:docPr id="118503473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128" cy="1905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E199AB" w14:textId="29DA51ED" w:rsidR="00075F1A" w:rsidRDefault="00075F1A" w:rsidP="00A30EA5">
      <w:r>
        <w:rPr>
          <w:noProof/>
        </w:rPr>
        <w:drawing>
          <wp:inline distT="0" distB="0" distL="0" distR="0" wp14:anchorId="6644D6EC" wp14:editId="53A2963F">
            <wp:extent cx="2782977" cy="2069186"/>
            <wp:effectExtent l="0" t="0" r="0" b="7620"/>
            <wp:docPr id="20390533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685" cy="2069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63E7797" wp14:editId="56F5C249">
            <wp:extent cx="2912506" cy="2075256"/>
            <wp:effectExtent l="0" t="0" r="2540" b="1270"/>
            <wp:docPr id="212692397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506" cy="2075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698FB2" w14:textId="3C0C96C7" w:rsidR="006C0CC7" w:rsidRDefault="006C0CC7" w:rsidP="006C0CC7">
      <w:pPr>
        <w:jc w:val="both"/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Slika 1-6 ,  Posebne projekcije  </w:t>
      </w:r>
    </w:p>
    <w:p w14:paraId="40E7CF28" w14:textId="77777777" w:rsidR="00BA5EF5" w:rsidRDefault="00BA5EF5" w:rsidP="00A30EA5">
      <w:pPr>
        <w:rPr>
          <w:rFonts w:ascii="Times New Roman" w:hAnsi="Times New Roman" w:cs="Times New Roman"/>
        </w:rPr>
      </w:pPr>
    </w:p>
    <w:p w14:paraId="28893DD3" w14:textId="34985027" w:rsidR="00A30EA5" w:rsidRPr="00AB1AD6" w:rsidRDefault="00A30EA5" w:rsidP="00A30EA5">
      <w:pPr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Dodatni program - Projekcije odabranih filmova uz metodičke materijale, Filmski kviz za sve generacije</w:t>
      </w:r>
    </w:p>
    <w:p w14:paraId="3A858B9B" w14:textId="26B074E4" w:rsidR="00A30EA5" w:rsidRPr="00AB1AD6" w:rsidRDefault="00A30EA5" w:rsidP="0098234A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1.</w:t>
      </w:r>
      <w:r w:rsidRPr="00AB1AD6">
        <w:rPr>
          <w:rFonts w:ascii="Times New Roman" w:hAnsi="Times New Roman" w:cs="Times New Roman"/>
        </w:rPr>
        <w:tab/>
        <w:t xml:space="preserve">Dječji vrtići: Moj prvi izlazak u kino / Blok filmova; Tomi Tom i plišani medo /  Interaktivna animacija </w:t>
      </w:r>
    </w:p>
    <w:p w14:paraId="0F04087C" w14:textId="5A81231F" w:rsidR="00A30EA5" w:rsidRPr="00AB1AD6" w:rsidRDefault="00A30EA5" w:rsidP="0098234A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2.</w:t>
      </w:r>
      <w:r w:rsidRPr="00AB1AD6">
        <w:rPr>
          <w:rFonts w:ascii="Times New Roman" w:hAnsi="Times New Roman" w:cs="Times New Roman"/>
        </w:rPr>
        <w:tab/>
        <w:t xml:space="preserve">Osnovne škole: Avanture malog dinosaura; Detektivi iz kvarta; Pingvin i četiri vragolanke; Lars je LOL/ izbor iz europske kinematografije za djecu   </w:t>
      </w:r>
    </w:p>
    <w:p w14:paraId="1B84B459" w14:textId="402065C8" w:rsidR="00D463FD" w:rsidRDefault="00A30EA5" w:rsidP="0098234A">
      <w:pPr>
        <w:jc w:val="both"/>
        <w:rPr>
          <w:rFonts w:ascii="Times New Roman" w:hAnsi="Times New Roman" w:cs="Times New Roman"/>
        </w:rPr>
      </w:pPr>
      <w:r w:rsidRPr="00AB1AD6">
        <w:rPr>
          <w:rFonts w:ascii="Times New Roman" w:hAnsi="Times New Roman" w:cs="Times New Roman"/>
        </w:rPr>
        <w:t>3.</w:t>
      </w:r>
      <w:r w:rsidRPr="00AB1AD6">
        <w:rPr>
          <w:rFonts w:ascii="Times New Roman" w:hAnsi="Times New Roman" w:cs="Times New Roman"/>
        </w:rPr>
        <w:tab/>
        <w:t>Srednje škole: Dječak u ružičastim hlačama; Uvijek postoji sutra / talijanska kinematografija za mlade</w:t>
      </w:r>
    </w:p>
    <w:p w14:paraId="35ED91E2" w14:textId="77777777" w:rsidR="005A5058" w:rsidRPr="00AB1AD6" w:rsidRDefault="005A5058" w:rsidP="0098234A">
      <w:pPr>
        <w:jc w:val="both"/>
        <w:rPr>
          <w:rFonts w:ascii="Times New Roman" w:hAnsi="Times New Roman" w:cs="Times New Roman"/>
        </w:rPr>
      </w:pPr>
    </w:p>
    <w:p w14:paraId="337F13AE" w14:textId="68D64D8B" w:rsidR="00D463FD" w:rsidRDefault="000136E5" w:rsidP="00663865">
      <w:r>
        <w:rPr>
          <w:noProof/>
        </w:rPr>
        <w:drawing>
          <wp:inline distT="0" distB="0" distL="0" distR="0" wp14:anchorId="4167A270" wp14:editId="58A4A752">
            <wp:extent cx="2841521" cy="2077441"/>
            <wp:effectExtent l="0" t="0" r="0" b="0"/>
            <wp:docPr id="44790456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501" cy="2088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311336">
        <w:rPr>
          <w:noProof/>
        </w:rPr>
        <w:drawing>
          <wp:inline distT="0" distB="0" distL="0" distR="0" wp14:anchorId="4E628FF1" wp14:editId="5EA3C72A">
            <wp:extent cx="2854858" cy="2071234"/>
            <wp:effectExtent l="0" t="0" r="3175" b="5715"/>
            <wp:docPr id="123279946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99" cy="2091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7E1E3B" w14:textId="312728D3" w:rsidR="00A30EA5" w:rsidRDefault="00882EAC" w:rsidP="00663865">
      <w:r>
        <w:t xml:space="preserve"> </w:t>
      </w:r>
      <w:r>
        <w:rPr>
          <w:noProof/>
        </w:rPr>
        <w:drawing>
          <wp:inline distT="0" distB="0" distL="0" distR="0" wp14:anchorId="1B6D8A5F" wp14:editId="57782BE0">
            <wp:extent cx="2800985" cy="1980842"/>
            <wp:effectExtent l="0" t="0" r="0" b="635"/>
            <wp:docPr id="1999525692" name="Picture 2" descr="Opis fotografije nije dostup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pis fotografije nije dostupan.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38" cy="201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0364CB">
        <w:rPr>
          <w:noProof/>
        </w:rPr>
        <w:drawing>
          <wp:inline distT="0" distB="0" distL="0" distR="0" wp14:anchorId="58C6AC17" wp14:editId="51FECF3B">
            <wp:extent cx="2841308" cy="1989303"/>
            <wp:effectExtent l="0" t="0" r="0" b="0"/>
            <wp:docPr id="182890325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185" cy="200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73FA9A" w14:textId="683B98B6" w:rsidR="006C0CC7" w:rsidRDefault="006C0CC7" w:rsidP="006C0CC7">
      <w:pPr>
        <w:jc w:val="both"/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Slika 1-6 ,  Dodatni program </w:t>
      </w:r>
    </w:p>
    <w:p w14:paraId="3AB07C5F" w14:textId="77777777" w:rsidR="00BA5EF5" w:rsidRDefault="00BA5EF5" w:rsidP="00663865"/>
    <w:p w14:paraId="3F402CF4" w14:textId="77777777" w:rsidR="00882EAC" w:rsidRDefault="00882EAC" w:rsidP="00663865"/>
    <w:p w14:paraId="5AB5FA3C" w14:textId="09274836" w:rsidR="00663865" w:rsidRPr="00D5760D" w:rsidRDefault="00663865" w:rsidP="00663865">
      <w:pPr>
        <w:pStyle w:val="ListParagraph"/>
        <w:numPr>
          <w:ilvl w:val="1"/>
          <w:numId w:val="4"/>
        </w:numPr>
        <w:rPr>
          <w:rFonts w:ascii="Times New Roman" w:hAnsi="Times New Roman" w:cs="Times New Roman"/>
          <w:b/>
          <w:bCs/>
        </w:rPr>
      </w:pPr>
      <w:r w:rsidRPr="00D5760D">
        <w:rPr>
          <w:rFonts w:ascii="Times New Roman" w:hAnsi="Times New Roman" w:cs="Times New Roman"/>
          <w:b/>
          <w:bCs/>
        </w:rPr>
        <w:t xml:space="preserve">Ostali </w:t>
      </w:r>
      <w:r w:rsidR="000C187F" w:rsidRPr="00D5760D">
        <w:rPr>
          <w:rFonts w:ascii="Times New Roman" w:hAnsi="Times New Roman" w:cs="Times New Roman"/>
          <w:b/>
          <w:bCs/>
        </w:rPr>
        <w:t xml:space="preserve">kulturni </w:t>
      </w:r>
      <w:r w:rsidRPr="00D5760D">
        <w:rPr>
          <w:rFonts w:ascii="Times New Roman" w:hAnsi="Times New Roman" w:cs="Times New Roman"/>
          <w:b/>
          <w:bCs/>
        </w:rPr>
        <w:t xml:space="preserve">programi </w:t>
      </w:r>
      <w:r w:rsidR="000C187F" w:rsidRPr="00D5760D">
        <w:rPr>
          <w:rFonts w:ascii="Times New Roman" w:hAnsi="Times New Roman" w:cs="Times New Roman"/>
          <w:b/>
          <w:bCs/>
        </w:rPr>
        <w:t xml:space="preserve">održani u prostorima </w:t>
      </w:r>
      <w:r w:rsidR="005A313A" w:rsidRPr="00D5760D">
        <w:rPr>
          <w:rFonts w:ascii="Times New Roman" w:hAnsi="Times New Roman" w:cs="Times New Roman"/>
          <w:b/>
          <w:bCs/>
        </w:rPr>
        <w:t xml:space="preserve">kojima upravljaju </w:t>
      </w:r>
      <w:r w:rsidR="007D0630" w:rsidRPr="00D5760D">
        <w:rPr>
          <w:rFonts w:ascii="Times New Roman" w:hAnsi="Times New Roman" w:cs="Times New Roman"/>
          <w:b/>
          <w:bCs/>
        </w:rPr>
        <w:t>Kinematograf</w:t>
      </w:r>
      <w:r w:rsidR="005A313A" w:rsidRPr="00D5760D">
        <w:rPr>
          <w:rFonts w:ascii="Times New Roman" w:hAnsi="Times New Roman" w:cs="Times New Roman"/>
          <w:b/>
          <w:bCs/>
        </w:rPr>
        <w:t>i</w:t>
      </w:r>
      <w:r w:rsidR="007D0630" w:rsidRPr="00D5760D">
        <w:rPr>
          <w:rFonts w:ascii="Times New Roman" w:hAnsi="Times New Roman" w:cs="Times New Roman"/>
          <w:b/>
          <w:bCs/>
        </w:rPr>
        <w:t xml:space="preserve"> </w:t>
      </w:r>
      <w:r w:rsidR="00B8575B" w:rsidRPr="00D5760D">
        <w:rPr>
          <w:rFonts w:ascii="Times New Roman" w:hAnsi="Times New Roman" w:cs="Times New Roman"/>
          <w:b/>
          <w:bCs/>
        </w:rPr>
        <w:t xml:space="preserve">Dubrovnik </w:t>
      </w:r>
    </w:p>
    <w:p w14:paraId="0A16CA39" w14:textId="77777777" w:rsidR="00B9003B" w:rsidRDefault="00B9003B" w:rsidP="00B9003B">
      <w:pPr>
        <w:rPr>
          <w:rFonts w:ascii="Times New Roman" w:hAnsi="Times New Roman" w:cs="Times New Roman"/>
        </w:rPr>
      </w:pPr>
    </w:p>
    <w:p w14:paraId="4DBF75EA" w14:textId="11CD987B" w:rsidR="00B8575B" w:rsidRDefault="00B8575B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Filmski forum mladih </w:t>
      </w:r>
      <w:r w:rsidR="005A313A">
        <w:rPr>
          <w:rFonts w:ascii="Times New Roman" w:hAnsi="Times New Roman" w:cs="Times New Roman"/>
        </w:rPr>
        <w:t xml:space="preserve">/ program Centra za mlade – siječanj 2025. </w:t>
      </w:r>
    </w:p>
    <w:p w14:paraId="2478E7F7" w14:textId="5568D879" w:rsidR="0071384D" w:rsidRDefault="0071384D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Forum mladih / kino Slavica, 10.i 11. lipnja / </w:t>
      </w:r>
    </w:p>
    <w:p w14:paraId="444A9CFF" w14:textId="6C1C1929" w:rsidR="00DC6127" w:rsidRDefault="00DC6127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Koncert GGD i gosti – Festa 2025. </w:t>
      </w:r>
    </w:p>
    <w:p w14:paraId="46F835C1" w14:textId="4C838A55" w:rsidR="005A313A" w:rsidRDefault="005A313A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REBEDU program </w:t>
      </w:r>
    </w:p>
    <w:p w14:paraId="11E6B217" w14:textId="1A7E59DC" w:rsidR="0071384D" w:rsidRDefault="0071384D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Predstave / 2.travnja, 21.lipnja, 16.srpnja</w:t>
      </w:r>
      <w:r w:rsidR="00DC6127">
        <w:rPr>
          <w:rFonts w:ascii="Times New Roman" w:hAnsi="Times New Roman" w:cs="Times New Roman"/>
        </w:rPr>
        <w:t xml:space="preserve">, 2.kolovoza, 5.rujna / </w:t>
      </w:r>
    </w:p>
    <w:p w14:paraId="2CDC49DC" w14:textId="75CC86B5" w:rsidR="0071384D" w:rsidRDefault="0071384D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Plesne produkcije / kino Slavica, lipanj 2026. /  </w:t>
      </w:r>
    </w:p>
    <w:p w14:paraId="38240F07" w14:textId="32B8C1D2" w:rsidR="005A313A" w:rsidRDefault="005A313A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Konferencijski program / siječanj 2025. / </w:t>
      </w:r>
    </w:p>
    <w:p w14:paraId="17047CD0" w14:textId="0334B679" w:rsidR="00B8575B" w:rsidRDefault="005A313A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Izložbeni program / siječanj, ožujak, </w:t>
      </w:r>
      <w:r w:rsidR="00DC6127">
        <w:rPr>
          <w:rFonts w:ascii="Times New Roman" w:hAnsi="Times New Roman" w:cs="Times New Roman"/>
        </w:rPr>
        <w:t xml:space="preserve">studeni, prosinac 2025. / </w:t>
      </w:r>
    </w:p>
    <w:p w14:paraId="4C232E01" w14:textId="274F3D2A" w:rsidR="0071384D" w:rsidRDefault="0071384D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Program Domijade </w:t>
      </w:r>
    </w:p>
    <w:p w14:paraId="40A81DEE" w14:textId="680CE98F" w:rsidR="0071384D" w:rsidRDefault="0071384D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Prigodni program uz proslavu blagdana Sv. Petra / kino Slavica / </w:t>
      </w:r>
    </w:p>
    <w:p w14:paraId="6135E087" w14:textId="651825A4" w:rsidR="0071384D" w:rsidRDefault="00DC6127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Program lutkarskog festivala Pupica / kolovoz, rujan 2025. / </w:t>
      </w:r>
    </w:p>
    <w:p w14:paraId="0DCE7C70" w14:textId="0DECA2F2" w:rsidR="00DC6127" w:rsidRPr="00B8575B" w:rsidRDefault="00DC6127" w:rsidP="00B857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Forum kolendara </w:t>
      </w:r>
    </w:p>
    <w:p w14:paraId="297E35B4" w14:textId="77777777" w:rsidR="000C187F" w:rsidRDefault="000C187F" w:rsidP="00B9003B">
      <w:pPr>
        <w:rPr>
          <w:rFonts w:ascii="Times New Roman" w:hAnsi="Times New Roman" w:cs="Times New Roman"/>
        </w:rPr>
      </w:pPr>
    </w:p>
    <w:p w14:paraId="518080E7" w14:textId="78D729C8" w:rsidR="000C187F" w:rsidRDefault="00DC6127" w:rsidP="00B9003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34E2C72" wp14:editId="0ACE018F">
            <wp:extent cx="2830195" cy="2110661"/>
            <wp:effectExtent l="0" t="0" r="8255" b="4445"/>
            <wp:docPr id="143566364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00" cy="2138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 w:rsidR="00186778">
        <w:rPr>
          <w:noProof/>
        </w:rPr>
        <w:drawing>
          <wp:inline distT="0" distB="0" distL="0" distR="0" wp14:anchorId="32141BCD" wp14:editId="1B8E131D">
            <wp:extent cx="2815561" cy="2136039"/>
            <wp:effectExtent l="0" t="0" r="4445" b="0"/>
            <wp:docPr id="195851156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434" cy="215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F1A5B" w14:textId="430C82B9" w:rsidR="000C187F" w:rsidRDefault="00BA5EF5" w:rsidP="00B9003B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6815D5F" wp14:editId="568D5972">
            <wp:extent cx="2859407" cy="2172615"/>
            <wp:effectExtent l="0" t="0" r="0" b="0"/>
            <wp:docPr id="7980267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11" cy="219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1E3C919A" wp14:editId="3F987355">
            <wp:extent cx="2819177" cy="2187067"/>
            <wp:effectExtent l="0" t="0" r="635" b="3810"/>
            <wp:docPr id="133876749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549" cy="219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60934" w14:textId="3E6B51D2" w:rsidR="00B9003B" w:rsidRDefault="00882EAC" w:rsidP="00B9003B">
      <w:pPr>
        <w:rPr>
          <w:rFonts w:ascii="Times New Roman" w:hAnsi="Times New Roman" w:cs="Times New Roman"/>
        </w:rPr>
      </w:pPr>
      <w:r>
        <w:rPr>
          <w:noProof/>
        </w:rPr>
        <w:t xml:space="preserve"> </w:t>
      </w:r>
      <w:r w:rsidR="00793D74">
        <w:rPr>
          <w:noProof/>
        </w:rPr>
        <w:drawing>
          <wp:inline distT="0" distB="0" distL="0" distR="0" wp14:anchorId="6132ACC1" wp14:editId="789AF600">
            <wp:extent cx="2838450" cy="2077160"/>
            <wp:effectExtent l="0" t="0" r="0" b="0"/>
            <wp:docPr id="55461877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068" cy="211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3D74">
        <w:rPr>
          <w:rFonts w:ascii="Times New Roman" w:hAnsi="Times New Roman" w:cs="Times New Roman"/>
        </w:rPr>
        <w:t xml:space="preserve"> </w:t>
      </w:r>
      <w:r w:rsidR="006C0CC7">
        <w:rPr>
          <w:noProof/>
        </w:rPr>
        <w:drawing>
          <wp:inline distT="0" distB="0" distL="0" distR="0" wp14:anchorId="6818C57E" wp14:editId="2187FA53">
            <wp:extent cx="2754288" cy="2077187"/>
            <wp:effectExtent l="0" t="0" r="8255" b="0"/>
            <wp:docPr id="148260417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907" cy="209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8832A" w14:textId="14A88F23" w:rsidR="006C0CC7" w:rsidRDefault="006C0CC7" w:rsidP="006C0CC7">
      <w:pPr>
        <w:jc w:val="both"/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Slika 1-6 ,  ostali programi  </w:t>
      </w:r>
    </w:p>
    <w:p w14:paraId="59254CAC" w14:textId="77777777" w:rsidR="00793D74" w:rsidRDefault="00793D74" w:rsidP="00B9003B">
      <w:pPr>
        <w:rPr>
          <w:rFonts w:ascii="Times New Roman" w:hAnsi="Times New Roman" w:cs="Times New Roman"/>
        </w:rPr>
      </w:pPr>
    </w:p>
    <w:p w14:paraId="70FDE580" w14:textId="77777777" w:rsidR="00793D74" w:rsidRDefault="00793D74" w:rsidP="00B9003B">
      <w:pPr>
        <w:rPr>
          <w:rFonts w:ascii="Times New Roman" w:hAnsi="Times New Roman" w:cs="Times New Roman"/>
        </w:rPr>
      </w:pPr>
    </w:p>
    <w:p w14:paraId="3D507997" w14:textId="77777777" w:rsidR="00793D74" w:rsidRDefault="00793D74" w:rsidP="00B9003B">
      <w:pPr>
        <w:rPr>
          <w:rFonts w:ascii="Times New Roman" w:hAnsi="Times New Roman" w:cs="Times New Roman"/>
        </w:rPr>
      </w:pPr>
    </w:p>
    <w:p w14:paraId="585FFAAC" w14:textId="77777777" w:rsidR="00882EAC" w:rsidRDefault="00882EAC" w:rsidP="00B9003B">
      <w:pPr>
        <w:rPr>
          <w:rFonts w:ascii="Times New Roman" w:hAnsi="Times New Roman" w:cs="Times New Roman"/>
        </w:rPr>
      </w:pPr>
    </w:p>
    <w:p w14:paraId="112EDFE1" w14:textId="77777777" w:rsidR="00793D74" w:rsidRDefault="00793D74" w:rsidP="00B9003B">
      <w:pPr>
        <w:rPr>
          <w:rFonts w:ascii="Times New Roman" w:hAnsi="Times New Roman" w:cs="Times New Roman"/>
        </w:rPr>
      </w:pPr>
    </w:p>
    <w:p w14:paraId="0C645D2B" w14:textId="77777777" w:rsidR="00793D74" w:rsidRDefault="00793D74" w:rsidP="00B9003B">
      <w:pPr>
        <w:rPr>
          <w:rFonts w:ascii="Times New Roman" w:hAnsi="Times New Roman" w:cs="Times New Roman"/>
        </w:rPr>
      </w:pPr>
    </w:p>
    <w:p w14:paraId="2F91F864" w14:textId="4A3DCC08" w:rsidR="008C30B8" w:rsidRPr="00D5760D" w:rsidRDefault="00B9003B" w:rsidP="00B9003B">
      <w:pPr>
        <w:pStyle w:val="ListParagraph"/>
        <w:numPr>
          <w:ilvl w:val="1"/>
          <w:numId w:val="4"/>
        </w:numPr>
        <w:rPr>
          <w:rFonts w:ascii="Times New Roman" w:hAnsi="Times New Roman" w:cs="Times New Roman"/>
          <w:b/>
          <w:bCs/>
        </w:rPr>
      </w:pPr>
      <w:r w:rsidRPr="00D5760D">
        <w:rPr>
          <w:rFonts w:ascii="Times New Roman" w:hAnsi="Times New Roman" w:cs="Times New Roman"/>
          <w:b/>
          <w:bCs/>
        </w:rPr>
        <w:t xml:space="preserve">Projekt REEL </w:t>
      </w:r>
    </w:p>
    <w:p w14:paraId="32A65AB3" w14:textId="77777777" w:rsidR="00DF484B" w:rsidRDefault="00DF484B" w:rsidP="00DF484B">
      <w:pPr>
        <w:jc w:val="both"/>
        <w:rPr>
          <w:rFonts w:ascii="Times New Roman" w:hAnsi="Times New Roman" w:cs="Times New Roman"/>
        </w:rPr>
      </w:pPr>
    </w:p>
    <w:p w14:paraId="1C810EDB" w14:textId="5CFA6540" w:rsidR="00311FAF" w:rsidRPr="00DF484B" w:rsidRDefault="00DF484B" w:rsidP="00D5760D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Projekt REEL pod nazivom </w:t>
      </w:r>
      <w:r w:rsidRPr="00DF484B">
        <w:rPr>
          <w:rFonts w:ascii="Times New Roman" w:hAnsi="Times New Roman" w:cs="Times New Roman"/>
        </w:rPr>
        <w:t xml:space="preserve"> “A cinematic journey through Italy and Croatia” financiran je iz Programa prekogranične suradnje Interreg Italija-Hrvatska, posebno u okviru Standardnog poziva za dostavu projektnih prijedloga, Specifični cilj </w:t>
      </w:r>
      <w:r>
        <w:rPr>
          <w:rFonts w:ascii="Times New Roman" w:hAnsi="Times New Roman" w:cs="Times New Roman"/>
        </w:rPr>
        <w:t>mu je j</w:t>
      </w:r>
      <w:r w:rsidRPr="00DF484B">
        <w:rPr>
          <w:rFonts w:ascii="Times New Roman" w:hAnsi="Times New Roman" w:cs="Times New Roman"/>
        </w:rPr>
        <w:t>ačanje uloge kulture i održivog turizma u gospodarskom razvoju, socijalnoj uključenosti i društvenim inovacijama.</w:t>
      </w:r>
      <w:r>
        <w:rPr>
          <w:rFonts w:ascii="Times New Roman" w:hAnsi="Times New Roman" w:cs="Times New Roman"/>
        </w:rPr>
        <w:t xml:space="preserve"> Provodi se kroz 30 mjeseci, od 1.ožujka 2024., a Kinematografi Dubrovnik su jedan od šest partnera koji u ukuipnom iznosu budgeta od </w:t>
      </w:r>
      <w:r w:rsidRPr="00DF484B">
        <w:rPr>
          <w:rFonts w:ascii="Times New Roman" w:hAnsi="Times New Roman" w:cs="Times New Roman"/>
          <w:color w:val="333333"/>
          <w:shd w:val="clear" w:color="auto" w:fill="FFFFFF"/>
        </w:rPr>
        <w:t>2.039.217,00</w:t>
      </w:r>
      <w:r>
        <w:rPr>
          <w:rFonts w:ascii="Times New Roman" w:hAnsi="Times New Roman" w:cs="Times New Roman"/>
          <w:color w:val="333333"/>
          <w:shd w:val="clear" w:color="auto" w:fill="FFFFFF"/>
        </w:rPr>
        <w:t xml:space="preserve"> EUR sudjeluje sa programima u vrijednosti 418.243,00 EUR. </w:t>
      </w:r>
    </w:p>
    <w:p w14:paraId="6D696DB8" w14:textId="549855DF" w:rsidR="00311FAF" w:rsidRDefault="00DF484B" w:rsidP="00DF484B">
      <w:pPr>
        <w:jc w:val="both"/>
        <w:rPr>
          <w:rFonts w:ascii="Times New Roman" w:hAnsi="Times New Roman" w:cs="Times New Roman"/>
        </w:rPr>
      </w:pPr>
      <w:r w:rsidRPr="00DF484B">
        <w:rPr>
          <w:rFonts w:ascii="Times New Roman" w:hAnsi="Times New Roman" w:cs="Times New Roman"/>
        </w:rPr>
        <w:t>REEL ima za cilj diversificirati turističke ponude i promovirati doživljajni turizam i usluge pružene od strane kulturnih i kreativnih industrija valoriziranjem kulturne baštine koja se pojavljuje u filmovima i TV serijama. Projekt maksimizira</w:t>
      </w:r>
      <w:r>
        <w:rPr>
          <w:rFonts w:ascii="Times New Roman" w:hAnsi="Times New Roman" w:cs="Times New Roman"/>
        </w:rPr>
        <w:t xml:space="preserve"> </w:t>
      </w:r>
      <w:r w:rsidRPr="00DF484B">
        <w:rPr>
          <w:rFonts w:ascii="Times New Roman" w:hAnsi="Times New Roman" w:cs="Times New Roman"/>
        </w:rPr>
        <w:t>sinergij</w:t>
      </w:r>
      <w:r>
        <w:rPr>
          <w:rFonts w:ascii="Times New Roman" w:hAnsi="Times New Roman" w:cs="Times New Roman"/>
        </w:rPr>
        <w:t>u</w:t>
      </w:r>
      <w:r w:rsidRPr="00DF484B">
        <w:rPr>
          <w:rFonts w:ascii="Times New Roman" w:hAnsi="Times New Roman" w:cs="Times New Roman"/>
        </w:rPr>
        <w:t xml:space="preserve"> između audiovizualnog i turističkog sektora testiranjem inovativnih digitalnih modela za promicanje kulturnih i prirodnih bogatstava uključenih teritorija i valorizira</w:t>
      </w:r>
      <w:r>
        <w:rPr>
          <w:rFonts w:ascii="Times New Roman" w:hAnsi="Times New Roman" w:cs="Times New Roman"/>
        </w:rPr>
        <w:t xml:space="preserve"> </w:t>
      </w:r>
      <w:r w:rsidRPr="00DF484B">
        <w:rPr>
          <w:rFonts w:ascii="Times New Roman" w:hAnsi="Times New Roman" w:cs="Times New Roman"/>
        </w:rPr>
        <w:t>manje poznate lokacije, ciljanjem na turiste, posebno mlade ljude, i radnu snagu u sektoru kulture i turizma.</w:t>
      </w:r>
    </w:p>
    <w:p w14:paraId="2A1343F8" w14:textId="77C32D6A" w:rsidR="00DF484B" w:rsidRDefault="00DF484B" w:rsidP="00DF484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Aktivnosti koje su se Kinematografi Dubrovnik obvezali provesti tijekom trajanja projekta su slijedeće : </w:t>
      </w:r>
    </w:p>
    <w:p w14:paraId="6E622CA0" w14:textId="2D06543E" w:rsidR="00DF484B" w:rsidRPr="002D6870" w:rsidRDefault="00DF484B" w:rsidP="002D6870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</w:rPr>
      </w:pPr>
      <w:r w:rsidRPr="002D6870">
        <w:rPr>
          <w:rFonts w:ascii="Times New Roman" w:hAnsi="Times New Roman" w:cs="Times New Roman"/>
        </w:rPr>
        <w:t xml:space="preserve">Ciljano istraživanje povijesti filmskih snimanja na dubrovačkom području uz detaljan opis svih audiovizualnih djela, lokacija i pratećih sadržaja </w:t>
      </w:r>
      <w:r w:rsidR="00C80396">
        <w:rPr>
          <w:rFonts w:ascii="Times New Roman" w:hAnsi="Times New Roman" w:cs="Times New Roman"/>
        </w:rPr>
        <w:t xml:space="preserve">te kreiranje povijesnih filmskih ruta za potrebe izrade turističke aplikacije </w:t>
      </w:r>
    </w:p>
    <w:p w14:paraId="7D395266" w14:textId="77777777" w:rsidR="00C80396" w:rsidRDefault="00C80396" w:rsidP="00DF484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Ova aktivnost koju su na temelju provedenog postupka javne nabave proveli Hrvoje Ivanković i Ivan Lujo završena je u ožujku 2025.godine.  </w:t>
      </w:r>
    </w:p>
    <w:p w14:paraId="32515FA5" w14:textId="77777777" w:rsidR="004D455C" w:rsidRDefault="004D455C" w:rsidP="004D455C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</w:rPr>
      </w:pPr>
      <w:r w:rsidRPr="004D455C">
        <w:rPr>
          <w:rFonts w:ascii="Times New Roman" w:hAnsi="Times New Roman" w:cs="Times New Roman"/>
        </w:rPr>
        <w:t>Razvoj ili mobiln</w:t>
      </w:r>
      <w:r>
        <w:rPr>
          <w:rFonts w:ascii="Times New Roman" w:hAnsi="Times New Roman" w:cs="Times New Roman"/>
        </w:rPr>
        <w:t>e</w:t>
      </w:r>
      <w:r w:rsidRPr="004D455C">
        <w:rPr>
          <w:rFonts w:ascii="Times New Roman" w:hAnsi="Times New Roman" w:cs="Times New Roman"/>
        </w:rPr>
        <w:t xml:space="preserve"> pilot aplikacij</w:t>
      </w:r>
      <w:r>
        <w:rPr>
          <w:rFonts w:ascii="Times New Roman" w:hAnsi="Times New Roman" w:cs="Times New Roman"/>
        </w:rPr>
        <w:t>e</w:t>
      </w:r>
      <w:r w:rsidRPr="004D455C">
        <w:rPr>
          <w:rFonts w:ascii="Times New Roman" w:hAnsi="Times New Roman" w:cs="Times New Roman"/>
        </w:rPr>
        <w:t xml:space="preserve"> koje će služiti kao virtualni vodiči za turiste, </w:t>
      </w:r>
      <w:r>
        <w:rPr>
          <w:rFonts w:ascii="Times New Roman" w:hAnsi="Times New Roman" w:cs="Times New Roman"/>
        </w:rPr>
        <w:t>p</w:t>
      </w:r>
      <w:r w:rsidRPr="004D455C">
        <w:rPr>
          <w:rFonts w:ascii="Times New Roman" w:hAnsi="Times New Roman" w:cs="Times New Roman"/>
        </w:rPr>
        <w:t>ružajući sveobuhvatne informacije o filmskim itinerarima i filmovima snimljenim na svakoj lokaciji.</w:t>
      </w:r>
    </w:p>
    <w:p w14:paraId="17F19658" w14:textId="274255C0" w:rsidR="004D455C" w:rsidRPr="004D455C" w:rsidRDefault="004D455C" w:rsidP="004D455C">
      <w:pPr>
        <w:ind w:left="360"/>
        <w:jc w:val="both"/>
        <w:rPr>
          <w:rFonts w:ascii="Times New Roman" w:hAnsi="Times New Roman" w:cs="Times New Roman"/>
        </w:rPr>
      </w:pPr>
      <w:r w:rsidRPr="004D455C">
        <w:rPr>
          <w:rFonts w:ascii="Times New Roman" w:hAnsi="Times New Roman" w:cs="Times New Roman"/>
        </w:rPr>
        <w:t xml:space="preserve">Sukladno rezultatima </w:t>
      </w:r>
      <w:r>
        <w:rPr>
          <w:rFonts w:ascii="Times New Roman" w:hAnsi="Times New Roman" w:cs="Times New Roman"/>
        </w:rPr>
        <w:t xml:space="preserve">provedenog postupka javne nabave, posao izrade aplikacije dobila je osječka tvrtka Gaus koja je istu i isporučila u prosincu 2025.godine ( testnu verziju ). </w:t>
      </w:r>
    </w:p>
    <w:p w14:paraId="6AA11146" w14:textId="2067A3D7" w:rsidR="004D455C" w:rsidRDefault="004D455C" w:rsidP="004D455C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</w:rPr>
      </w:pPr>
      <w:r w:rsidRPr="004D455C">
        <w:rPr>
          <w:rFonts w:ascii="Times New Roman" w:hAnsi="Times New Roman" w:cs="Times New Roman"/>
        </w:rPr>
        <w:t>Organizacija edukativnih tura kako bi se testirali filmski itinerari  i provedba inicijativa za izgradnju kapaciteta kako bi se osnažili lokalni turistički operateri u učinkovitom promoviranju tih itinerara.</w:t>
      </w:r>
    </w:p>
    <w:p w14:paraId="4B3C2954" w14:textId="2DA099C4" w:rsidR="004D455C" w:rsidRDefault="004D455C" w:rsidP="004D455C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Edukativne ture i testiranja su u tijeku ( veljača 2026. ) </w:t>
      </w:r>
    </w:p>
    <w:p w14:paraId="457015A1" w14:textId="0957576C" w:rsidR="004D455C" w:rsidRDefault="004D455C" w:rsidP="004D455C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</w:rPr>
      </w:pPr>
      <w:r w:rsidRPr="004D455C">
        <w:rPr>
          <w:rFonts w:ascii="Times New Roman" w:hAnsi="Times New Roman" w:cs="Times New Roman"/>
        </w:rPr>
        <w:t>Zajednička produkcija 8 kratkih filmova od strane mladih redatelja iz uključenih regija. Filmovi će biti objedinjeni temom “Odiseja”, koja će uključivati elemente narativnih, vizualnih i filozofskih tema, imajući pritom na umu kulturnu baštinu i teritorijalni kontekst programskog područja.</w:t>
      </w:r>
    </w:p>
    <w:p w14:paraId="47DB20FD" w14:textId="560DCC07" w:rsidR="00311FAF" w:rsidRDefault="004D455C" w:rsidP="004D455C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Aktivnost koja je provedena u drugoj polovici prošle godine u suradnji svih partnera.  </w:t>
      </w:r>
    </w:p>
    <w:p w14:paraId="75C3B85F" w14:textId="77777777" w:rsidR="00311FAF" w:rsidRDefault="00311FAF" w:rsidP="00311FAF">
      <w:pPr>
        <w:rPr>
          <w:rFonts w:ascii="Times New Roman" w:hAnsi="Times New Roman" w:cs="Times New Roman"/>
        </w:rPr>
      </w:pPr>
    </w:p>
    <w:p w14:paraId="387AAF71" w14:textId="24BF490B" w:rsidR="00311FAF" w:rsidRDefault="004D455C" w:rsidP="004D455C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</w:rPr>
      </w:pPr>
      <w:r w:rsidRPr="004D455C">
        <w:rPr>
          <w:rFonts w:ascii="Times New Roman" w:hAnsi="Times New Roman" w:cs="Times New Roman"/>
        </w:rPr>
        <w:t>Organizacija prekograničnih aktivnosti osposobljavanja mladih i ambicioznih profesionalaca kako bi se poboljšala stručnost i vještine u audiovizualnoj industriji.</w:t>
      </w:r>
    </w:p>
    <w:p w14:paraId="1DBFB5AE" w14:textId="264A22AA" w:rsidR="004D455C" w:rsidRDefault="004D455C" w:rsidP="00460379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 listopadu 2025.godine Kinematografi su organizirali Cross Border Youth Camp na kojem je sudjelovalo dvanaest mladih profesionalaca iz Hrvatske i Italije, a tijekom kojeg su pod stručnim vodstvom usavršavali i dijelili znanja iz sfere audiovizualne industrije i njenih praksi. </w:t>
      </w:r>
    </w:p>
    <w:p w14:paraId="4CF66EB3" w14:textId="08D95D32" w:rsidR="004D455C" w:rsidRDefault="004D455C" w:rsidP="004D455C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</w:rPr>
      </w:pPr>
      <w:r w:rsidRPr="004D455C">
        <w:rPr>
          <w:rFonts w:ascii="Times New Roman" w:hAnsi="Times New Roman" w:cs="Times New Roman"/>
        </w:rPr>
        <w:t>Osmišljavanje i provedba kreativnih pilot akcija koje valoriziraju kinematografiju kao kulturnu baštinu i kao promotivni alat u regijama sudionicama, uz istovremeno stvaranje pozitivnog gospodarskog učinka.</w:t>
      </w:r>
    </w:p>
    <w:p w14:paraId="3ECC85FE" w14:textId="56711A9B" w:rsidR="004D455C" w:rsidRDefault="004D455C" w:rsidP="004D455C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 sklopu ove aktivnosti Kinematografi će realizirati trajni multimedijski postav filmske povijesti u Luži. </w:t>
      </w:r>
      <w:r w:rsidR="00140E71">
        <w:rPr>
          <w:rFonts w:ascii="Times New Roman" w:hAnsi="Times New Roman" w:cs="Times New Roman"/>
        </w:rPr>
        <w:t>Cijeli postav temelji se na prethodno provedenim istraživanjima</w:t>
      </w:r>
      <w:r w:rsidR="00FC29C5">
        <w:rPr>
          <w:rFonts w:ascii="Times New Roman" w:hAnsi="Times New Roman" w:cs="Times New Roman"/>
        </w:rPr>
        <w:t xml:space="preserve"> od strane Hrvoja Ivankovića i Ivana Lujo </w:t>
      </w:r>
      <w:r w:rsidR="00140E71">
        <w:rPr>
          <w:rFonts w:ascii="Times New Roman" w:hAnsi="Times New Roman" w:cs="Times New Roman"/>
        </w:rPr>
        <w:t xml:space="preserve"> nakon čega su uslijedila rješavanja prava i otkupi materijala, izrada idejnog i izvedbenog rješenja postava, </w:t>
      </w:r>
      <w:r w:rsidR="00FC29C5">
        <w:rPr>
          <w:rFonts w:ascii="Times New Roman" w:hAnsi="Times New Roman" w:cs="Times New Roman"/>
        </w:rPr>
        <w:t xml:space="preserve">a koje je izradila dubrovačka dizajnerica Mara Pezzi, </w:t>
      </w:r>
      <w:r w:rsidR="00140E71">
        <w:rPr>
          <w:rFonts w:ascii="Times New Roman" w:hAnsi="Times New Roman" w:cs="Times New Roman"/>
        </w:rPr>
        <w:t xml:space="preserve">a u tijeku je postupak javne nabave za izvođenje istog. </w:t>
      </w:r>
    </w:p>
    <w:p w14:paraId="7C4AFD47" w14:textId="77777777" w:rsidR="007D0630" w:rsidRDefault="007D0630" w:rsidP="004D455C">
      <w:pPr>
        <w:jc w:val="both"/>
        <w:rPr>
          <w:rFonts w:ascii="Times New Roman" w:hAnsi="Times New Roman" w:cs="Times New Roman"/>
        </w:rPr>
      </w:pPr>
    </w:p>
    <w:p w14:paraId="02A8894E" w14:textId="43D879F5" w:rsidR="00E67357" w:rsidRDefault="00FC29C5" w:rsidP="004D455C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F0BC675" wp14:editId="08582F68">
            <wp:extent cx="6790011" cy="4879239"/>
            <wp:effectExtent l="0" t="0" r="0" b="0"/>
            <wp:docPr id="143060145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132" cy="489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CC8CE" w14:textId="12E9F475" w:rsidR="00FC29C5" w:rsidRDefault="00FC29C5" w:rsidP="00FC29C5">
      <w:pPr>
        <w:jc w:val="both"/>
        <w:rPr>
          <w:rFonts w:ascii="Times New Roman" w:hAnsi="Times New Roman" w:cs="Times New Roman"/>
        </w:rPr>
      </w:pPr>
      <w:r>
        <w:rPr>
          <w:i/>
          <w:iCs/>
          <w:sz w:val="18"/>
          <w:szCs w:val="18"/>
        </w:rPr>
        <w:t xml:space="preserve">            Slika 1-2  ,  Bočni pregled uređenja Luže / iz projekta</w:t>
      </w:r>
    </w:p>
    <w:p w14:paraId="4B10324C" w14:textId="77777777" w:rsidR="00E67357" w:rsidRDefault="00E67357" w:rsidP="004D455C">
      <w:pPr>
        <w:jc w:val="both"/>
        <w:rPr>
          <w:rFonts w:ascii="Times New Roman" w:hAnsi="Times New Roman" w:cs="Times New Roman"/>
        </w:rPr>
      </w:pPr>
    </w:p>
    <w:p w14:paraId="74BDEA97" w14:textId="590C981E" w:rsidR="00AB3E05" w:rsidRPr="00D5760D" w:rsidRDefault="007F57AB" w:rsidP="00AB3E05">
      <w:pPr>
        <w:pStyle w:val="ListParagraph"/>
        <w:numPr>
          <w:ilvl w:val="1"/>
          <w:numId w:val="4"/>
        </w:numPr>
        <w:rPr>
          <w:rFonts w:ascii="Times New Roman" w:hAnsi="Times New Roman" w:cs="Times New Roman"/>
          <w:b/>
          <w:bCs/>
        </w:rPr>
      </w:pPr>
      <w:r w:rsidRPr="00D5760D">
        <w:rPr>
          <w:rFonts w:ascii="Times New Roman" w:hAnsi="Times New Roman" w:cs="Times New Roman"/>
          <w:b/>
          <w:bCs/>
        </w:rPr>
        <w:t xml:space="preserve">Promocija i marketing </w:t>
      </w:r>
    </w:p>
    <w:p w14:paraId="08057021" w14:textId="77777777" w:rsidR="007D0630" w:rsidRDefault="007D0630" w:rsidP="007D0630">
      <w:pPr>
        <w:jc w:val="both"/>
        <w:rPr>
          <w:rFonts w:ascii="Times New Roman" w:hAnsi="Times New Roman" w:cs="Times New Roman"/>
        </w:rPr>
      </w:pPr>
    </w:p>
    <w:p w14:paraId="21D55D84" w14:textId="00C170CE" w:rsidR="007F57AB" w:rsidRPr="007F57AB" w:rsidRDefault="007D0630" w:rsidP="00D5760D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Kinematografi Dubrovnik svoje programe redovito objavljuju na svim društvenim mrežama, </w:t>
      </w:r>
      <w:r w:rsidR="00B8575B">
        <w:rPr>
          <w:rFonts w:ascii="Times New Roman" w:hAnsi="Times New Roman" w:cs="Times New Roman"/>
        </w:rPr>
        <w:t xml:space="preserve">na dvije web stranice kojima upravljaju, </w:t>
      </w:r>
      <w:r>
        <w:rPr>
          <w:rFonts w:ascii="Times New Roman" w:hAnsi="Times New Roman" w:cs="Times New Roman"/>
        </w:rPr>
        <w:t xml:space="preserve">a dobru suradnju ostvaruju i sa lokalnim medijima općenito, ali i nacionalnim za pojedine programe. Cjelokupni marketing u svrhu popularizacije pojedinih programa, a s posebnim naglaskom na europski i domaći film, kao i programe za djecu. </w:t>
      </w:r>
      <w:r w:rsidR="00B8575B">
        <w:rPr>
          <w:rFonts w:ascii="Times New Roman" w:hAnsi="Times New Roman" w:cs="Times New Roman"/>
        </w:rPr>
        <w:t>Tijekom prošle godine nastavili smo i već razvijene su</w:t>
      </w:r>
      <w:r w:rsidRPr="007D0630">
        <w:rPr>
          <w:rFonts w:ascii="Times New Roman" w:hAnsi="Times New Roman" w:cs="Times New Roman"/>
        </w:rPr>
        <w:t>radnj</w:t>
      </w:r>
      <w:r w:rsidR="00B8575B">
        <w:rPr>
          <w:rFonts w:ascii="Times New Roman" w:hAnsi="Times New Roman" w:cs="Times New Roman"/>
        </w:rPr>
        <w:t>e</w:t>
      </w:r>
      <w:r w:rsidRPr="007D0630">
        <w:rPr>
          <w:rFonts w:ascii="Times New Roman" w:hAnsi="Times New Roman" w:cs="Times New Roman"/>
        </w:rPr>
        <w:t xml:space="preserve"> s drugim ustanovama u kulturi </w:t>
      </w:r>
      <w:r w:rsidR="00B8575B">
        <w:rPr>
          <w:rFonts w:ascii="Times New Roman" w:hAnsi="Times New Roman" w:cs="Times New Roman"/>
        </w:rPr>
        <w:t xml:space="preserve">ali i civilnim udrugama </w:t>
      </w:r>
      <w:r w:rsidRPr="007D0630">
        <w:rPr>
          <w:rFonts w:ascii="Times New Roman" w:hAnsi="Times New Roman" w:cs="Times New Roman"/>
        </w:rPr>
        <w:t>u ostvarenju marketinške</w:t>
      </w:r>
      <w:r w:rsidR="00B8575B">
        <w:rPr>
          <w:rFonts w:ascii="Times New Roman" w:hAnsi="Times New Roman" w:cs="Times New Roman"/>
        </w:rPr>
        <w:t xml:space="preserve"> </w:t>
      </w:r>
      <w:r w:rsidRPr="007D0630">
        <w:rPr>
          <w:rFonts w:ascii="Times New Roman" w:hAnsi="Times New Roman" w:cs="Times New Roman"/>
        </w:rPr>
        <w:t>aktivnosti i programskih ciljeva.</w:t>
      </w:r>
    </w:p>
    <w:p w14:paraId="0E54832A" w14:textId="5021EE52" w:rsidR="00663865" w:rsidRDefault="00B8575B" w:rsidP="00B8575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 2025. godini Kinematografi su imali 3008 objava na drušvenim mrežama na različitim programima, a koje su imale više od 12 milijuna pregleda. Gostovali smo u većini lokalnih medija, kao i elektronskih, a prilozi o pojedini programima su bili objavljivani i na nacionalnim televizijama u sklopu specijaliziranih emisija i priloga. </w:t>
      </w:r>
    </w:p>
    <w:p w14:paraId="374E4D1C" w14:textId="77777777" w:rsidR="00B8575B" w:rsidRDefault="00B8575B" w:rsidP="00B8575B">
      <w:pPr>
        <w:jc w:val="both"/>
        <w:rPr>
          <w:rFonts w:ascii="Times New Roman" w:hAnsi="Times New Roman" w:cs="Times New Roman"/>
        </w:rPr>
      </w:pPr>
    </w:p>
    <w:p w14:paraId="25F29A6B" w14:textId="77777777" w:rsidR="00B8575B" w:rsidRPr="00AB3E05" w:rsidRDefault="00B8575B" w:rsidP="00B8575B">
      <w:pPr>
        <w:jc w:val="both"/>
        <w:rPr>
          <w:rFonts w:ascii="Times New Roman" w:hAnsi="Times New Roman" w:cs="Times New Roman"/>
        </w:rPr>
      </w:pPr>
    </w:p>
    <w:p w14:paraId="2504FC5A" w14:textId="4B51D4D2" w:rsidR="00164FE0" w:rsidRDefault="00164FE0" w:rsidP="00663865">
      <w:pPr>
        <w:rPr>
          <w:rFonts w:ascii="Times New Roman" w:hAnsi="Times New Roman" w:cs="Times New Roman"/>
        </w:rPr>
      </w:pPr>
    </w:p>
    <w:p w14:paraId="13AFD03C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1C2F2839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66F4980C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735BA200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725465EA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090E2429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28BCC723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73B5D846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2F74B0E1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1A4A9D29" w14:textId="77777777" w:rsidR="00FC29C5" w:rsidRDefault="00FC29C5" w:rsidP="00663865">
      <w:pPr>
        <w:rPr>
          <w:rFonts w:ascii="Times New Roman" w:hAnsi="Times New Roman" w:cs="Times New Roman"/>
        </w:rPr>
      </w:pPr>
    </w:p>
    <w:p w14:paraId="1D5E6B1C" w14:textId="4A3FDD73" w:rsidR="00164FE0" w:rsidRDefault="00164FE0" w:rsidP="00663865">
      <w:pPr>
        <w:rPr>
          <w:rFonts w:ascii="Times New Roman" w:hAnsi="Times New Roman" w:cs="Times New Roman"/>
        </w:rPr>
      </w:pPr>
    </w:p>
    <w:p w14:paraId="0F1F5B2C" w14:textId="40F96B05" w:rsidR="00164FE0" w:rsidRDefault="00164FE0" w:rsidP="00663865">
      <w:pPr>
        <w:rPr>
          <w:rFonts w:ascii="Times New Roman" w:hAnsi="Times New Roman" w:cs="Times New Roman"/>
        </w:rPr>
      </w:pPr>
    </w:p>
    <w:p w14:paraId="3B8B75F5" w14:textId="70391B5B" w:rsidR="00164FE0" w:rsidRDefault="00164FE0" w:rsidP="00663865">
      <w:pPr>
        <w:rPr>
          <w:rFonts w:ascii="Times New Roman" w:hAnsi="Times New Roman" w:cs="Times New Roman"/>
        </w:rPr>
      </w:pPr>
    </w:p>
    <w:p w14:paraId="59DB6CB7" w14:textId="51E68FA8" w:rsidR="00164FE0" w:rsidRDefault="00164FE0" w:rsidP="00663865">
      <w:pPr>
        <w:rPr>
          <w:rFonts w:ascii="Times New Roman" w:hAnsi="Times New Roman" w:cs="Times New Roman"/>
        </w:rPr>
      </w:pPr>
    </w:p>
    <w:p w14:paraId="7329E434" w14:textId="77777777" w:rsidR="00E26249" w:rsidRDefault="00E26249" w:rsidP="00663865">
      <w:pPr>
        <w:rPr>
          <w:rFonts w:ascii="Times New Roman" w:hAnsi="Times New Roman" w:cs="Times New Roman"/>
        </w:rPr>
      </w:pPr>
    </w:p>
    <w:p w14:paraId="1521FE72" w14:textId="542B09CB" w:rsidR="00164FE0" w:rsidRDefault="00164FE0" w:rsidP="00663865">
      <w:pPr>
        <w:rPr>
          <w:rFonts w:ascii="Times New Roman" w:hAnsi="Times New Roman" w:cs="Times New Roman"/>
        </w:rPr>
      </w:pPr>
    </w:p>
    <w:p w14:paraId="72E39310" w14:textId="16DE7DCD" w:rsidR="00CB3E0F" w:rsidRPr="00F332CB" w:rsidRDefault="00CB3E0F" w:rsidP="00F332CB">
      <w:pPr>
        <w:pStyle w:val="ListParagraph"/>
        <w:numPr>
          <w:ilvl w:val="0"/>
          <w:numId w:val="4"/>
        </w:numPr>
        <w:suppressAutoHyphens/>
        <w:autoSpaceDN w:val="0"/>
        <w:spacing w:line="254" w:lineRule="auto"/>
        <w:rPr>
          <w:rFonts w:ascii="Times New Roman" w:eastAsia="Calibri" w:hAnsi="Times New Roman" w:cs="Times New Roman"/>
          <w:b/>
          <w:bCs/>
          <w:kern w:val="3"/>
          <w14:ligatures w14:val="none"/>
        </w:rPr>
      </w:pPr>
      <w:r w:rsidRPr="00F332CB">
        <w:rPr>
          <w:rFonts w:ascii="Times New Roman" w:eastAsia="Calibri" w:hAnsi="Times New Roman" w:cs="Times New Roman"/>
          <w:b/>
          <w:bCs/>
          <w:kern w:val="3"/>
          <w14:ligatures w14:val="none"/>
        </w:rPr>
        <w:t xml:space="preserve">Kapitalna ulaganja </w:t>
      </w:r>
    </w:p>
    <w:p w14:paraId="1F8DBCAF" w14:textId="77777777" w:rsidR="00CB3E0F" w:rsidRPr="00CB3E0F" w:rsidRDefault="00CB3E0F" w:rsidP="00CB3E0F">
      <w:pPr>
        <w:suppressAutoHyphens/>
        <w:autoSpaceDN w:val="0"/>
        <w:spacing w:line="254" w:lineRule="auto"/>
        <w:rPr>
          <w:rFonts w:ascii="Calibri" w:eastAsia="Calibri" w:hAnsi="Calibri" w:cs="Times New Roman"/>
          <w:kern w:val="3"/>
          <w14:ligatures w14:val="none"/>
        </w:rPr>
      </w:pPr>
    </w:p>
    <w:p w14:paraId="1B8C4065" w14:textId="6B9AC6D4" w:rsidR="00CB3E0F" w:rsidRPr="00CB3E0F" w:rsidRDefault="00CB3E0F" w:rsidP="00D5760D">
      <w:pPr>
        <w:suppressAutoHyphens/>
        <w:autoSpaceDN w:val="0"/>
        <w:spacing w:line="276" w:lineRule="auto"/>
        <w:ind w:firstLine="708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 w:rsidRPr="00CB3E0F">
        <w:rPr>
          <w:rFonts w:ascii="Times New Roman" w:eastAsia="Calibri" w:hAnsi="Times New Roman" w:cs="Times New Roman"/>
          <w:kern w:val="3"/>
          <w14:ligatures w14:val="none"/>
        </w:rPr>
        <w:t>Ustanova je tijekom 2025. ostvarila samo kapitalno ulaganje u dugotrajnu imovinu - adaptaciju dijela Luže u mini kino dvoranu, za što je idejni i izvedbeni projekt izradio arhitekt Davor Bušnja. Uspoređujući uložena sredstva u ovaj projekt s ostalim ulaganjima, dolazimo do podatka da je 96% od ukupnih ulaganja u dugotrajnu imovinu utrošeno na ovaj projekt, pa se zbog te činjenice u ovom dijelu Izvješća u najvećem dijelu fokusiramo na ovo ulaganje.</w:t>
      </w:r>
    </w:p>
    <w:p w14:paraId="5BAA4F64" w14:textId="7DB0252F" w:rsidR="00656A0A" w:rsidRDefault="00656A0A" w:rsidP="00656A0A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U svrhu proširenja i poboljšanja javnih usluga dostupnih u kompleksu Luže u kojoj se odvijaju isključivo kulturne aktivnosti ( kino dvorana, kulturno informativni centar, izložbeni prostori, teatar Bursa ), namjera je putem ovog projekta rekonstruirati i urediti dio cjeline u prizemlju u zasebnu malu dvoranu multifunkionalne namjene. Prostor se </w:t>
      </w:r>
      <w:r>
        <w:rPr>
          <w:rFonts w:ascii="Times New Roman" w:eastAsia="Calibri" w:hAnsi="Times New Roman" w:cs="Times New Roman"/>
          <w:kern w:val="3"/>
          <w14:ligatures w14:val="none"/>
        </w:rPr>
        <w:t>do sada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 koristi</w:t>
      </w:r>
      <w:r>
        <w:rPr>
          <w:rFonts w:ascii="Times New Roman" w:eastAsia="Calibri" w:hAnsi="Times New Roman" w:cs="Times New Roman"/>
          <w:kern w:val="3"/>
          <w14:ligatures w14:val="none"/>
        </w:rPr>
        <w:t>o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 za aktivnosti koje se odnose na razvoj medijske pismenosti, no njegovim uređenjem </w:t>
      </w:r>
      <w:r>
        <w:rPr>
          <w:rFonts w:ascii="Times New Roman" w:eastAsia="Calibri" w:hAnsi="Times New Roman" w:cs="Times New Roman"/>
          <w:kern w:val="3"/>
          <w14:ligatures w14:val="none"/>
        </w:rPr>
        <w:t>i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 dodacima predviđenim </w:t>
      </w:r>
      <w:r>
        <w:rPr>
          <w:rFonts w:ascii="Times New Roman" w:eastAsia="Calibri" w:hAnsi="Times New Roman" w:cs="Times New Roman"/>
          <w:kern w:val="3"/>
          <w14:ligatures w14:val="none"/>
        </w:rPr>
        <w:t>i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 projektom </w:t>
      </w:r>
      <w:r>
        <w:rPr>
          <w:rFonts w:ascii="Times New Roman" w:eastAsia="Calibri" w:hAnsi="Times New Roman" w:cs="Times New Roman"/>
          <w:kern w:val="3"/>
          <w14:ligatures w14:val="none"/>
        </w:rPr>
        <w:t>dobiti će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 se mala dvorana, pomični izložbeni prostor ali i intro soba za digitaliziran</w:t>
      </w:r>
      <w:r>
        <w:rPr>
          <w:rFonts w:ascii="Times New Roman" w:eastAsia="Calibri" w:hAnsi="Times New Roman" w:cs="Times New Roman"/>
          <w:kern w:val="3"/>
          <w14:ligatures w14:val="none"/>
        </w:rPr>
        <w:t>i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 postav</w:t>
      </w:r>
      <w:r>
        <w:rPr>
          <w:rFonts w:ascii="Times New Roman" w:eastAsia="Calibri" w:hAnsi="Times New Roman" w:cs="Times New Roman"/>
          <w:kern w:val="3"/>
          <w14:ligatures w14:val="none"/>
        </w:rPr>
        <w:t>i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 povijesti filmskih snimanja na ovim prostorima, a koji se financira iz Interreg projekta Hrvatska - Italija 2021-2027</w:t>
      </w:r>
      <w:r>
        <w:rPr>
          <w:rFonts w:ascii="Times New Roman" w:eastAsia="Calibri" w:hAnsi="Times New Roman" w:cs="Times New Roman"/>
          <w:kern w:val="3"/>
          <w14:ligatures w14:val="none"/>
        </w:rPr>
        <w:t xml:space="preserve"> (projekt REEL)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. U njoj </w:t>
      </w:r>
      <w:r>
        <w:rPr>
          <w:rFonts w:ascii="Times New Roman" w:eastAsia="Calibri" w:hAnsi="Times New Roman" w:cs="Times New Roman"/>
          <w:kern w:val="3"/>
          <w14:ligatures w14:val="none"/>
        </w:rPr>
        <w:t>će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 se također odvija</w:t>
      </w:r>
      <w:r>
        <w:rPr>
          <w:rFonts w:ascii="Times New Roman" w:eastAsia="Calibri" w:hAnsi="Times New Roman" w:cs="Times New Roman"/>
          <w:kern w:val="3"/>
          <w14:ligatures w14:val="none"/>
        </w:rPr>
        <w:t>ti</w:t>
      </w:r>
      <w:r w:rsidRPr="00656A0A">
        <w:rPr>
          <w:rFonts w:ascii="Times New Roman" w:eastAsia="Calibri" w:hAnsi="Times New Roman" w:cs="Times New Roman"/>
          <w:kern w:val="3"/>
          <w14:ligatures w14:val="none"/>
        </w:rPr>
        <w:t xml:space="preserve"> brojni događaji manjeg obima a koje radimo u suradnji sa udrugama iz sfere kulturno kreativnih industrija.  S obzirom da je Luža dio spomeničke cjeline u kojoj je pristup gornjoj etaži djelomično otežan, smještanje programskog dijela u prizemlje </w:t>
      </w:r>
      <w:r>
        <w:rPr>
          <w:rFonts w:ascii="Times New Roman" w:eastAsia="Calibri" w:hAnsi="Times New Roman" w:cs="Times New Roman"/>
          <w:kern w:val="3"/>
          <w14:ligatures w14:val="none"/>
        </w:rPr>
        <w:t xml:space="preserve">je nužno u smislu pristupačnosti, a dok se ne pronađe cjelovito rješenje za gornju etažu. </w:t>
      </w:r>
    </w:p>
    <w:p w14:paraId="69824065" w14:textId="77777777" w:rsidR="00656A0A" w:rsidRDefault="00656A0A" w:rsidP="00656A0A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032AD50E" w14:textId="7A41ED20" w:rsidR="00D74570" w:rsidRDefault="00656A0A" w:rsidP="00D74570">
      <w:pPr>
        <w:suppressAutoHyphens/>
        <w:autoSpaceDN w:val="0"/>
        <w:spacing w:after="0" w:line="276" w:lineRule="auto"/>
        <w:ind w:firstLine="708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>
        <w:rPr>
          <w:rFonts w:ascii="Times New Roman" w:eastAsia="Calibri" w:hAnsi="Times New Roman" w:cs="Times New Roman"/>
          <w:kern w:val="3"/>
          <w14:ligatures w14:val="none"/>
        </w:rPr>
        <w:t xml:space="preserve">U 2025. godini je proveden postupak javne nabave putem koje je odabrana </w:t>
      </w:r>
      <w:r w:rsidR="00D74570" w:rsidRPr="00CB3E0F">
        <w:rPr>
          <w:rFonts w:ascii="Times New Roman" w:eastAsia="Calibri" w:hAnsi="Times New Roman" w:cs="Times New Roman"/>
          <w:kern w:val="3"/>
          <w14:ligatures w14:val="none"/>
        </w:rPr>
        <w:t>tvrtk</w:t>
      </w:r>
      <w:r w:rsidR="00D74570">
        <w:rPr>
          <w:rFonts w:ascii="Times New Roman" w:eastAsia="Calibri" w:hAnsi="Times New Roman" w:cs="Times New Roman"/>
          <w:kern w:val="3"/>
          <w14:ligatures w14:val="none"/>
        </w:rPr>
        <w:t>a</w:t>
      </w:r>
      <w:r w:rsidR="00D74570"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Građevinar Quellin d.d. </w:t>
      </w:r>
      <w:r w:rsidR="00D74570">
        <w:rPr>
          <w:rFonts w:ascii="Times New Roman" w:eastAsia="Calibri" w:hAnsi="Times New Roman" w:cs="Times New Roman"/>
          <w:kern w:val="3"/>
          <w14:ligatures w14:val="none"/>
        </w:rPr>
        <w:t xml:space="preserve"> Rok za završetak radova </w:t>
      </w:r>
      <w:r w:rsidR="00D74570"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bio </w:t>
      </w:r>
      <w:r w:rsidR="00D74570">
        <w:rPr>
          <w:rFonts w:ascii="Times New Roman" w:eastAsia="Calibri" w:hAnsi="Times New Roman" w:cs="Times New Roman"/>
          <w:kern w:val="3"/>
          <w14:ligatures w14:val="none"/>
        </w:rPr>
        <w:t xml:space="preserve">je </w:t>
      </w:r>
      <w:r w:rsidR="00D74570"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20. siječnja 2026., ali smo zbog </w:t>
      </w:r>
      <w:r w:rsidR="00D74570">
        <w:rPr>
          <w:rFonts w:ascii="Times New Roman" w:eastAsia="Calibri" w:hAnsi="Times New Roman" w:cs="Times New Roman"/>
          <w:kern w:val="3"/>
          <w14:ligatures w14:val="none"/>
        </w:rPr>
        <w:t xml:space="preserve">kašnjenja u </w:t>
      </w:r>
      <w:r w:rsidR="00D74570" w:rsidRPr="00CB3E0F">
        <w:rPr>
          <w:rFonts w:ascii="Times New Roman" w:eastAsia="Calibri" w:hAnsi="Times New Roman" w:cs="Times New Roman"/>
          <w:kern w:val="3"/>
          <w14:ligatures w14:val="none"/>
        </w:rPr>
        <w:t>nabav</w:t>
      </w:r>
      <w:r w:rsidR="00D74570">
        <w:rPr>
          <w:rFonts w:ascii="Times New Roman" w:eastAsia="Calibri" w:hAnsi="Times New Roman" w:cs="Times New Roman"/>
          <w:kern w:val="3"/>
          <w14:ligatures w14:val="none"/>
        </w:rPr>
        <w:t>i</w:t>
      </w:r>
      <w:r w:rsidR="00D74570"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potrebne opreme </w:t>
      </w:r>
      <w:r w:rsidR="00D74570">
        <w:rPr>
          <w:rFonts w:ascii="Times New Roman" w:eastAsia="Calibri" w:hAnsi="Times New Roman" w:cs="Times New Roman"/>
          <w:kern w:val="3"/>
          <w14:ligatures w14:val="none"/>
        </w:rPr>
        <w:t xml:space="preserve">od strane izvođača </w:t>
      </w:r>
      <w:r w:rsidR="00D74570" w:rsidRPr="00CB3E0F">
        <w:rPr>
          <w:rFonts w:ascii="Times New Roman" w:eastAsia="Calibri" w:hAnsi="Times New Roman" w:cs="Times New Roman"/>
          <w:kern w:val="3"/>
          <w14:ligatures w14:val="none"/>
        </w:rPr>
        <w:t>bili primorani produžiti rok za završetak radova za 2 mjeseca od prvotnog roka.</w:t>
      </w:r>
      <w:r w:rsidR="00D74570">
        <w:rPr>
          <w:rFonts w:ascii="Times New Roman" w:eastAsia="Calibri" w:hAnsi="Times New Roman" w:cs="Times New Roman"/>
          <w:kern w:val="3"/>
          <w14:ligatures w14:val="none"/>
        </w:rPr>
        <w:t xml:space="preserve">  </w:t>
      </w:r>
      <w:r w:rsidR="00D74570" w:rsidRPr="00CB3E0F">
        <w:rPr>
          <w:rFonts w:ascii="Times New Roman" w:eastAsia="Calibri" w:hAnsi="Times New Roman" w:cs="Times New Roman"/>
          <w:kern w:val="3"/>
          <w14:ligatures w14:val="none"/>
        </w:rPr>
        <w:t>Za ovaj projekt planirano je 200.400,00 €, te je cijeli iznos planiran iz općih prihoda, odnosno iz sredstava Grada Dubrovnika. Obzirom da je rok radova iz opravdanih razloga prolongiran, iznos utrošenih sredstava u 2025. godini iznosio je 158.208,60 €</w:t>
      </w:r>
    </w:p>
    <w:p w14:paraId="71C21741" w14:textId="77777777" w:rsidR="00F62333" w:rsidRDefault="00F62333" w:rsidP="00D74570">
      <w:pPr>
        <w:suppressAutoHyphens/>
        <w:autoSpaceDN w:val="0"/>
        <w:spacing w:after="0" w:line="276" w:lineRule="auto"/>
        <w:ind w:firstLine="708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4BC27BFE" w14:textId="7E9F1550" w:rsidR="00F62333" w:rsidRDefault="00F62333" w:rsidP="00F62333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>
        <w:rPr>
          <w:rFonts w:ascii="Times New Roman" w:eastAsia="Calibri" w:hAnsi="Times New Roman" w:cs="Times New Roman"/>
          <w:noProof/>
          <w:kern w:val="3"/>
        </w:rPr>
        <w:lastRenderedPageBreak/>
        <w:drawing>
          <wp:inline distT="0" distB="0" distL="0" distR="0" wp14:anchorId="38019892" wp14:editId="2206B820">
            <wp:extent cx="5954573" cy="4478137"/>
            <wp:effectExtent l="0" t="0" r="8255" b="0"/>
            <wp:docPr id="208422279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222799" name="Picture 2084222799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6182" cy="451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C1868" w14:textId="17E001D6" w:rsidR="00F62333" w:rsidRDefault="00F62333" w:rsidP="00D74570">
      <w:pPr>
        <w:suppressAutoHyphens/>
        <w:autoSpaceDN w:val="0"/>
        <w:spacing w:after="0" w:line="276" w:lineRule="auto"/>
        <w:ind w:firstLine="708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54C5B0A6" w14:textId="641D99DF" w:rsidR="00A23325" w:rsidRDefault="00A23325" w:rsidP="00A23325">
      <w:pPr>
        <w:jc w:val="both"/>
        <w:rPr>
          <w:rFonts w:ascii="Times New Roman" w:hAnsi="Times New Roman" w:cs="Times New Roman"/>
        </w:rPr>
      </w:pPr>
      <w:r>
        <w:rPr>
          <w:i/>
          <w:iCs/>
          <w:sz w:val="18"/>
          <w:szCs w:val="18"/>
        </w:rPr>
        <w:t xml:space="preserve">            Slika 1 ,  Presjek</w:t>
      </w:r>
    </w:p>
    <w:p w14:paraId="6C3D89B6" w14:textId="77777777" w:rsidR="00D74570" w:rsidRPr="00CB3E0F" w:rsidRDefault="00D74570" w:rsidP="00D74570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5EEF9FC8" w14:textId="117D11A6" w:rsidR="00656A0A" w:rsidRDefault="00656A0A" w:rsidP="00656A0A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6E21AF11" w14:textId="522CFDA8" w:rsidR="00F62333" w:rsidRPr="00CB3E0F" w:rsidRDefault="00A23325" w:rsidP="00F62333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>
        <w:rPr>
          <w:rFonts w:ascii="Times New Roman" w:eastAsia="Calibri" w:hAnsi="Times New Roman" w:cs="Times New Roman"/>
          <w:kern w:val="3"/>
          <w14:ligatures w14:val="none"/>
        </w:rPr>
        <w:t>„</w:t>
      </w:r>
      <w:r w:rsidR="00F62333" w:rsidRPr="00CB3E0F">
        <w:rPr>
          <w:rFonts w:ascii="Times New Roman" w:eastAsia="Calibri" w:hAnsi="Times New Roman" w:cs="Times New Roman"/>
          <w:kern w:val="3"/>
          <w14:ligatures w14:val="none"/>
        </w:rPr>
        <w:t>Ulaz je organiziran iz zajedničke komunikacije, preko pomične pregradne stijene. Stijena se može u potpunosti otklizati i otvoriti prostor prema komunikacijskom holu ispred. Paneli se okreću oko svoje osi te u zarotiranoj poziciji poprimaju namjenu izložbenih panela. Za vrijeme kino projekcije ili odvijanja radionica panele je moguće u potpunosti zatvoriti. Radi se o akustičnim panelima koji su međusobno zabrtvljeni čime je omogućen nesmetano odvijanje kino projekcija ili drugih aktivnosti koje podrazumijevaju akustično i vizualno odvajanje od ostatka prostora. Paneli sadrže potrebnu akustičnu ispunu koja zadovoljava zvučnu zaštitu.</w:t>
      </w:r>
    </w:p>
    <w:p w14:paraId="1D4616FD" w14:textId="77777777" w:rsidR="00F62333" w:rsidRPr="00CB3E0F" w:rsidRDefault="00F62333" w:rsidP="00F62333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24ECAC79" w14:textId="5384AD8D" w:rsidR="00F62333" w:rsidRPr="00CB3E0F" w:rsidRDefault="00F62333" w:rsidP="00F62333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Zapadni zid mini kino Luže (koji se naslanja na KIC) omeđen je sklopivom tribinom koja se uz pomoć opruga može jednostavno otklopiti za vrijeme projekcije. Sjedalice za tribinu su pomične i mekane. Taj način sjedenja omogućuje ležerniji, neformalniji, a istovremeno intimniji način </w:t>
      </w:r>
      <w:r w:rsidR="00A23325">
        <w:rPr>
          <w:rFonts w:ascii="Times New Roman" w:eastAsia="Calibri" w:hAnsi="Times New Roman" w:cs="Times New Roman"/>
          <w:kern w:val="3"/>
          <w14:ligatures w14:val="none"/>
        </w:rPr>
        <w:t>konzumiranja sadržaja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>.Kompozicija sjedenja može se mijenjati prema različitim potrebama. Iza tribine nalazi se projekcijska soba te služi kao prostor za servisiranje projektora, rack ormara, te ostatka elektro, audio i video opreme.</w:t>
      </w:r>
      <w:r w:rsidR="00A23325">
        <w:rPr>
          <w:rFonts w:ascii="Times New Roman" w:eastAsia="Calibri" w:hAnsi="Times New Roman" w:cs="Times New Roman"/>
          <w:kern w:val="3"/>
          <w14:ligatures w14:val="none"/>
        </w:rPr>
        <w:t>“</w:t>
      </w:r>
    </w:p>
    <w:p w14:paraId="44F028A3" w14:textId="26A15927" w:rsidR="00E81871" w:rsidRDefault="00E81871" w:rsidP="00656A0A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48EFDE97" w14:textId="77777777" w:rsidR="00E81871" w:rsidRDefault="00E81871" w:rsidP="00656A0A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38F4B7BE" w14:textId="77777777" w:rsidR="00E81871" w:rsidRDefault="00E81871" w:rsidP="00656A0A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04C9E96C" w14:textId="77777777" w:rsidR="00E81871" w:rsidRDefault="00E81871" w:rsidP="00656A0A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327D4E0F" w14:textId="59BB7015" w:rsidR="00F62333" w:rsidRDefault="00F62333" w:rsidP="00460379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>
        <w:rPr>
          <w:rFonts w:ascii="Times New Roman" w:eastAsia="Calibri" w:hAnsi="Times New Roman" w:cs="Times New Roman"/>
          <w:noProof/>
          <w:kern w:val="3"/>
        </w:rPr>
        <w:drawing>
          <wp:inline distT="0" distB="0" distL="0" distR="0" wp14:anchorId="317C08FC" wp14:editId="1BFAD795">
            <wp:extent cx="2698771" cy="4579315"/>
            <wp:effectExtent l="0" t="0" r="6350" b="0"/>
            <wp:docPr id="186077754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777548" name="Picture 1860777548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303" cy="460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kern w:val="3"/>
        </w:rPr>
        <w:drawing>
          <wp:inline distT="0" distB="0" distL="0" distR="0" wp14:anchorId="06C7BDDC" wp14:editId="0A7E6B27">
            <wp:extent cx="2633472" cy="4549735"/>
            <wp:effectExtent l="0" t="0" r="0" b="3810"/>
            <wp:docPr id="46993813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38131" name="Picture 469938131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811" cy="457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ED4E8" w14:textId="30B1E28B" w:rsidR="00F62333" w:rsidRDefault="00F62333" w:rsidP="00460379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67BA0EB1" w14:textId="0CF71550" w:rsidR="00F62333" w:rsidRDefault="00F62333" w:rsidP="00F62333">
      <w:pPr>
        <w:jc w:val="both"/>
        <w:rPr>
          <w:rFonts w:ascii="Times New Roman" w:hAnsi="Times New Roman" w:cs="Times New Roman"/>
        </w:rPr>
      </w:pPr>
      <w:r>
        <w:rPr>
          <w:i/>
          <w:iCs/>
          <w:sz w:val="18"/>
          <w:szCs w:val="18"/>
        </w:rPr>
        <w:t xml:space="preserve">            Slika 1-2 ,  Multifunkcionalnost  </w:t>
      </w:r>
    </w:p>
    <w:p w14:paraId="50861AD9" w14:textId="613A840B" w:rsidR="00F62333" w:rsidRDefault="00F62333" w:rsidP="00460379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>
        <w:rPr>
          <w:rFonts w:ascii="Times New Roman" w:eastAsia="Calibri" w:hAnsi="Times New Roman" w:cs="Times New Roman"/>
          <w:kern w:val="3"/>
          <w14:ligatures w14:val="none"/>
        </w:rPr>
        <w:t xml:space="preserve">                   </w:t>
      </w:r>
      <w:r>
        <w:rPr>
          <w:noProof/>
        </w:rPr>
        <w:drawing>
          <wp:inline distT="0" distB="0" distL="0" distR="0" wp14:anchorId="153C31D0" wp14:editId="1D519A5E">
            <wp:extent cx="3606394" cy="3360270"/>
            <wp:effectExtent l="0" t="0" r="0" b="0"/>
            <wp:docPr id="196507406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305" cy="337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B7CA0" w14:textId="4257F573" w:rsidR="00F62333" w:rsidRDefault="00F62333" w:rsidP="00F62333">
      <w:pPr>
        <w:jc w:val="both"/>
        <w:rPr>
          <w:rFonts w:ascii="Times New Roman" w:hAnsi="Times New Roman" w:cs="Times New Roman"/>
        </w:rPr>
      </w:pPr>
      <w:r>
        <w:rPr>
          <w:i/>
          <w:iCs/>
          <w:sz w:val="18"/>
          <w:szCs w:val="18"/>
        </w:rPr>
        <w:t xml:space="preserve">                                      Slika 3 ,  Sklopivi paneli </w:t>
      </w:r>
    </w:p>
    <w:p w14:paraId="3746D4D1" w14:textId="427D23B6" w:rsidR="00CB3E0F" w:rsidRDefault="00CB3E0F" w:rsidP="00460379">
      <w:pPr>
        <w:pStyle w:val="ListParagraph"/>
        <w:numPr>
          <w:ilvl w:val="0"/>
          <w:numId w:val="5"/>
        </w:num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 w:rsidRPr="00460379">
        <w:rPr>
          <w:rFonts w:ascii="Times New Roman" w:eastAsia="Calibri" w:hAnsi="Times New Roman" w:cs="Times New Roman"/>
          <w:kern w:val="3"/>
          <w14:ligatures w14:val="none"/>
        </w:rPr>
        <w:lastRenderedPageBreak/>
        <w:t>Ostala ulaganja:</w:t>
      </w:r>
    </w:p>
    <w:p w14:paraId="2AAB6793" w14:textId="77777777" w:rsidR="00E67357" w:rsidRPr="00460379" w:rsidRDefault="00E67357" w:rsidP="00E67357">
      <w:pPr>
        <w:pStyle w:val="ListParagraph"/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335F2A85" w14:textId="77777777" w:rsidR="00CB3E0F" w:rsidRPr="00CB3E0F" w:rsidRDefault="00CB3E0F" w:rsidP="00460379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64EF0CED" w14:textId="17C30A54" w:rsidR="00CB3E0F" w:rsidRPr="00CB3E0F" w:rsidRDefault="00CB3E0F" w:rsidP="00E67357">
      <w:pPr>
        <w:suppressAutoHyphens/>
        <w:autoSpaceDN w:val="0"/>
        <w:spacing w:after="0" w:line="276" w:lineRule="auto"/>
        <w:ind w:firstLine="360"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Izrada idejnog rješenja uređenja KIC-a u Luži – buduća Kuća Filma Dubrovnik zahtjeva rekonstrukciju postojećeg prostora blagajne, odnosno kulturno-informativnog centra u Luži na način da cijeli prostor Luže postane jedna cjelina, a kako tom iznimno važnom i vrijednom prostoru i dolikuje. Izrada idejnog rješenja je koštala 4.600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EUR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>, a cjelokupni iznos je financiran iz općih prihoda. Nastavak, odnosno izrada glavnog projekta će pričekati 2027. godinu kada ćemo se rasteretiti nužnih troškova koji su neophodni za završetak Kuće Filma Dubrovnik u Luži.</w:t>
      </w:r>
    </w:p>
    <w:p w14:paraId="41CFCD6B" w14:textId="77777777" w:rsidR="00CB3E0F" w:rsidRPr="00CB3E0F" w:rsidRDefault="00CB3E0F" w:rsidP="00460379">
      <w:pPr>
        <w:suppressAutoHyphens/>
        <w:autoSpaceDN w:val="0"/>
        <w:spacing w:after="0" w:line="276" w:lineRule="auto"/>
        <w:ind w:left="720"/>
        <w:contextualSpacing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5C085C3C" w14:textId="3937F465" w:rsidR="00CB3E0F" w:rsidRPr="00CB3E0F" w:rsidRDefault="00CB3E0F" w:rsidP="00460379">
      <w:pPr>
        <w:suppressAutoHyphens/>
        <w:autoSpaceDN w:val="0"/>
        <w:spacing w:after="0" w:line="276" w:lineRule="auto"/>
        <w:contextualSpacing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Nabava novih stolica za ljetno kino Slavica – zbog dotrajalosti starih drvenih stolica, odlučili smo nabaviti 300 komada novih stolica, za koje smo izdvojili 2.404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EUR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.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 xml:space="preserve">Ulaganje je 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financiran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o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iz vlastitih prihoda.</w:t>
      </w:r>
    </w:p>
    <w:p w14:paraId="47C745E2" w14:textId="77777777" w:rsidR="00CB3E0F" w:rsidRPr="00CB3E0F" w:rsidRDefault="00CB3E0F" w:rsidP="00460379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42D0D202" w14:textId="6619F05F" w:rsidR="00CB3E0F" w:rsidRPr="00CB3E0F" w:rsidRDefault="00CB3E0F" w:rsidP="00460379">
      <w:pPr>
        <w:suppressAutoHyphens/>
        <w:autoSpaceDN w:val="0"/>
        <w:spacing w:after="0" w:line="276" w:lineRule="auto"/>
        <w:contextualSpacing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Nabava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dva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nova laptopa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u iznosu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1.540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EUR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pdv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 xml:space="preserve">, a 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>koja su namijenjena potrebama voditeljice financija i kino operatera. Iznos je financiran iz vlastitih prihoda.</w:t>
      </w:r>
    </w:p>
    <w:p w14:paraId="60156793" w14:textId="77777777" w:rsidR="00CB3E0F" w:rsidRPr="00CB3E0F" w:rsidRDefault="00CB3E0F" w:rsidP="00460379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30334BDE" w14:textId="518A864F" w:rsidR="00CB3E0F" w:rsidRPr="00CB3E0F" w:rsidRDefault="00CB3E0F" w:rsidP="00460379">
      <w:pPr>
        <w:suppressAutoHyphens/>
        <w:autoSpaceDN w:val="0"/>
        <w:spacing w:after="0" w:line="276" w:lineRule="auto"/>
        <w:contextualSpacing/>
        <w:jc w:val="both"/>
        <w:rPr>
          <w:rFonts w:ascii="Times New Roman" w:eastAsia="Calibri" w:hAnsi="Times New Roman" w:cs="Times New Roman"/>
          <w:kern w:val="3"/>
          <w14:ligatures w14:val="none"/>
        </w:rPr>
      </w:pP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Nabava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dva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nova zvučnika za ljetno kino Slavica –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z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bog konstantnog negodovanja iz susjednog ugostiteljskog objekta na razinu zvuka filma iz našeg kina, odlučili smo se nabaviti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nove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zvučnik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e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za iznos od 1.285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EUR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,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 xml:space="preserve">a koja su uz več prije iz istog razloga ugrađene kompresore zvuka riješila prekomjernu buku, isko ističemo da je time umanjen doživljaj projekcije za naše gledatelje. Ovaj iznos je 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financiran iz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 xml:space="preserve">proračuna Grada Dubrovnika. </w:t>
      </w:r>
    </w:p>
    <w:p w14:paraId="3AF258D8" w14:textId="77777777" w:rsidR="00CB3E0F" w:rsidRPr="00CB3E0F" w:rsidRDefault="00CB3E0F" w:rsidP="00460379">
      <w:pPr>
        <w:suppressAutoHyphens/>
        <w:autoSpaceDN w:val="0"/>
        <w:spacing w:after="0" w:line="276" w:lineRule="auto"/>
        <w:jc w:val="both"/>
        <w:rPr>
          <w:rFonts w:ascii="Times New Roman" w:eastAsia="Calibri" w:hAnsi="Times New Roman" w:cs="Times New Roman"/>
          <w:kern w:val="3"/>
          <w14:ligatures w14:val="none"/>
        </w:rPr>
      </w:pPr>
    </w:p>
    <w:p w14:paraId="12239B4C" w14:textId="1FF8A276" w:rsidR="00164FE0" w:rsidRPr="00CB3E0F" w:rsidRDefault="00CB3E0F" w:rsidP="00460379">
      <w:pPr>
        <w:spacing w:line="276" w:lineRule="auto"/>
        <w:jc w:val="both"/>
        <w:rPr>
          <w:rFonts w:ascii="Times New Roman" w:hAnsi="Times New Roman" w:cs="Times New Roman"/>
        </w:rPr>
      </w:pP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Uređenje prostora blagajne u ljetnom kinu Lapad – zbog neadekvatnog i privremenog rješenja za prostor blagajne od prije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dvije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godine kad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a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smo za naše sugrađane ponovno otvorili vrata ljetnog kina Lapad, odlučili smo se na adaptaciju prostora koji je prije 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nekoliko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 xml:space="preserve"> desetljeća služio kao kuhinja ugostiteljskog objekta koji je djelovao u sklopu ljetnog kina Lapad. Naš djelatnik je faktički odradio sve što je bilo potrebno za uređenje istog prostora – gipsar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s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>ke radove, izolaterske radove, postavljanje keramike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>.</w:t>
      </w:r>
      <w:r w:rsidRPr="00CB3E0F">
        <w:rPr>
          <w:rFonts w:ascii="Times New Roman" w:eastAsia="Calibri" w:hAnsi="Times New Roman" w:cs="Times New Roman"/>
          <w:kern w:val="3"/>
          <w14:ligatures w14:val="none"/>
        </w:rPr>
        <w:t>. Sredstva potrebna za izvršenje ovih radova su bila minimalna, jer nismo dodatno plaćali radove, kao ni keramiku koju smo imali na zalihama</w:t>
      </w:r>
      <w:r w:rsidR="00E67357">
        <w:rPr>
          <w:rFonts w:ascii="Times New Roman" w:eastAsia="Calibri" w:hAnsi="Times New Roman" w:cs="Times New Roman"/>
          <w:kern w:val="3"/>
          <w14:ligatures w14:val="none"/>
        </w:rPr>
        <w:t xml:space="preserve">. </w:t>
      </w:r>
    </w:p>
    <w:p w14:paraId="344D5844" w14:textId="163FFDC0" w:rsidR="00164FE0" w:rsidRPr="00CB3E0F" w:rsidRDefault="00164FE0" w:rsidP="00460379">
      <w:pPr>
        <w:spacing w:line="276" w:lineRule="auto"/>
        <w:jc w:val="both"/>
        <w:rPr>
          <w:rFonts w:ascii="Times New Roman" w:hAnsi="Times New Roman" w:cs="Times New Roman"/>
        </w:rPr>
      </w:pPr>
    </w:p>
    <w:p w14:paraId="2FF66872" w14:textId="77777777" w:rsidR="00164FE0" w:rsidRDefault="00164FE0" w:rsidP="00CB3E0F">
      <w:pPr>
        <w:jc w:val="both"/>
        <w:rPr>
          <w:rFonts w:ascii="Times New Roman" w:hAnsi="Times New Roman" w:cs="Times New Roman"/>
        </w:rPr>
      </w:pPr>
    </w:p>
    <w:p w14:paraId="35FF3CD7" w14:textId="77777777" w:rsidR="001108A5" w:rsidRDefault="001108A5" w:rsidP="00CB3E0F">
      <w:pPr>
        <w:jc w:val="both"/>
        <w:rPr>
          <w:rFonts w:ascii="Times New Roman" w:hAnsi="Times New Roman" w:cs="Times New Roman"/>
        </w:rPr>
      </w:pPr>
    </w:p>
    <w:p w14:paraId="4041C732" w14:textId="77777777" w:rsidR="001108A5" w:rsidRDefault="001108A5" w:rsidP="00CB3E0F">
      <w:pPr>
        <w:jc w:val="both"/>
        <w:rPr>
          <w:rFonts w:ascii="Times New Roman" w:hAnsi="Times New Roman" w:cs="Times New Roman"/>
        </w:rPr>
      </w:pPr>
    </w:p>
    <w:p w14:paraId="529B4DB6" w14:textId="77777777" w:rsidR="00AE7CEA" w:rsidRDefault="00AE7CEA" w:rsidP="00CB3E0F">
      <w:pPr>
        <w:jc w:val="both"/>
        <w:rPr>
          <w:rFonts w:ascii="Times New Roman" w:hAnsi="Times New Roman" w:cs="Times New Roman"/>
        </w:rPr>
      </w:pPr>
    </w:p>
    <w:p w14:paraId="717341A8" w14:textId="77777777" w:rsidR="001108A5" w:rsidRDefault="001108A5" w:rsidP="00CB3E0F">
      <w:pPr>
        <w:jc w:val="both"/>
        <w:rPr>
          <w:rFonts w:ascii="Times New Roman" w:hAnsi="Times New Roman" w:cs="Times New Roman"/>
        </w:rPr>
      </w:pPr>
    </w:p>
    <w:p w14:paraId="48FE157F" w14:textId="77777777" w:rsidR="001108A5" w:rsidRDefault="001108A5" w:rsidP="00CB3E0F">
      <w:pPr>
        <w:jc w:val="both"/>
        <w:rPr>
          <w:rFonts w:ascii="Times New Roman" w:hAnsi="Times New Roman" w:cs="Times New Roman"/>
        </w:rPr>
      </w:pPr>
    </w:p>
    <w:p w14:paraId="4160402A" w14:textId="77777777" w:rsidR="001108A5" w:rsidRDefault="001108A5" w:rsidP="00CB3E0F">
      <w:pPr>
        <w:jc w:val="both"/>
        <w:rPr>
          <w:rFonts w:ascii="Times New Roman" w:hAnsi="Times New Roman" w:cs="Times New Roman"/>
        </w:rPr>
      </w:pPr>
    </w:p>
    <w:p w14:paraId="6CA5BE21" w14:textId="2357B280" w:rsidR="001108A5" w:rsidRPr="00AE7CEA" w:rsidRDefault="00AE7CEA" w:rsidP="00AE7CEA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b/>
          <w:bCs/>
        </w:rPr>
      </w:pPr>
      <w:r w:rsidRPr="00AE7CEA">
        <w:rPr>
          <w:rFonts w:ascii="Times New Roman" w:hAnsi="Times New Roman" w:cs="Times New Roman"/>
          <w:b/>
          <w:bCs/>
        </w:rPr>
        <w:lastRenderedPageBreak/>
        <w:t>Financijsk</w:t>
      </w:r>
      <w:r w:rsidR="000F2AE6">
        <w:rPr>
          <w:rFonts w:ascii="Times New Roman" w:hAnsi="Times New Roman" w:cs="Times New Roman"/>
          <w:b/>
          <w:bCs/>
        </w:rPr>
        <w:t>a analiza poslovanja</w:t>
      </w:r>
    </w:p>
    <w:p w14:paraId="6905DAFF" w14:textId="77777777" w:rsidR="00AE7CEA" w:rsidRDefault="00AE7CEA" w:rsidP="00AE7CEA">
      <w:pPr>
        <w:jc w:val="both"/>
        <w:rPr>
          <w:rFonts w:ascii="Times New Roman" w:hAnsi="Times New Roman" w:cs="Times New Roman"/>
        </w:rPr>
      </w:pPr>
    </w:p>
    <w:p w14:paraId="2D8F6035" w14:textId="367286CB" w:rsidR="00AE7CEA" w:rsidRDefault="00AE7CEA" w:rsidP="00AE7CEA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AE7CEA">
        <w:rPr>
          <w:rFonts w:ascii="Times New Roman" w:hAnsi="Times New Roman" w:cs="Times New Roman"/>
        </w:rPr>
        <w:t>Cjelokupni financijski izvještaj je u prilogu</w:t>
      </w:r>
      <w:r w:rsidR="00277769">
        <w:rPr>
          <w:rFonts w:ascii="Times New Roman" w:hAnsi="Times New Roman" w:cs="Times New Roman"/>
        </w:rPr>
        <w:t xml:space="preserve"> </w:t>
      </w:r>
    </w:p>
    <w:p w14:paraId="0BE43957" w14:textId="77777777" w:rsidR="00AE7CEA" w:rsidRDefault="00AE7CEA" w:rsidP="00AE7CEA">
      <w:pPr>
        <w:jc w:val="both"/>
        <w:rPr>
          <w:rFonts w:ascii="Times New Roman" w:hAnsi="Times New Roman" w:cs="Times New Roman"/>
        </w:rPr>
      </w:pPr>
    </w:p>
    <w:p w14:paraId="7FA97A31" w14:textId="71FE2569" w:rsidR="00AE7CEA" w:rsidRDefault="00277769" w:rsidP="00277769">
      <w:pPr>
        <w:pStyle w:val="ListParagraph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Bilješke i obrazloženje </w:t>
      </w:r>
    </w:p>
    <w:p w14:paraId="2CCBABDC" w14:textId="77777777" w:rsidR="00277769" w:rsidRDefault="00277769" w:rsidP="00277769">
      <w:pPr>
        <w:jc w:val="both"/>
        <w:rPr>
          <w:rFonts w:ascii="Times New Roman" w:hAnsi="Times New Roman" w:cs="Times New Roman"/>
        </w:rPr>
      </w:pPr>
    </w:p>
    <w:p w14:paraId="51C53CB7" w14:textId="69BF5B4A" w:rsidR="0066598C" w:rsidRDefault="0066598C" w:rsidP="0066598C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 2025. godini ukupni prihodi ustanove su iznosili 1.028.878,33 EUR, od čega je udio financiranja iz nadležnog proračuna iznosio 68% , odnosno 701.481,29 EUR. Iako prihodi iz proračuna čine većinu prihoda ustanove, </w:t>
      </w:r>
      <w:r w:rsidR="000102A6">
        <w:rPr>
          <w:rFonts w:ascii="Times New Roman" w:hAnsi="Times New Roman" w:cs="Times New Roman"/>
        </w:rPr>
        <w:t>66% istih odnosi se na rashode za zaposlene, sukladno Kolektivnom ugovoru za zaposlene u kulturi, te daljnjih 2</w:t>
      </w:r>
      <w:r w:rsidR="00910D8F">
        <w:rPr>
          <w:rFonts w:ascii="Times New Roman" w:hAnsi="Times New Roman" w:cs="Times New Roman"/>
        </w:rPr>
        <w:t>4</w:t>
      </w:r>
      <w:r w:rsidR="000102A6">
        <w:rPr>
          <w:rFonts w:ascii="Times New Roman" w:hAnsi="Times New Roman" w:cs="Times New Roman"/>
        </w:rPr>
        <w:t xml:space="preserve">% na kapitalne investicije u prostorima vlasnika, a kojima ustanova upravlja. </w:t>
      </w:r>
      <w:r w:rsidR="00D333C0">
        <w:rPr>
          <w:rFonts w:ascii="Times New Roman" w:hAnsi="Times New Roman" w:cs="Times New Roman"/>
        </w:rPr>
        <w:t>Troškovi koji se također financiraju iz proračuna odnose se na obveze iz ugovora sa Dubrovačkom Biskupijom a iznosila su 39.398,06 EUR</w:t>
      </w:r>
      <w:r w:rsidR="00171A65">
        <w:rPr>
          <w:rFonts w:ascii="Times New Roman" w:hAnsi="Times New Roman" w:cs="Times New Roman"/>
        </w:rPr>
        <w:t xml:space="preserve">. </w:t>
      </w:r>
    </w:p>
    <w:p w14:paraId="6094FDF9" w14:textId="317163B3" w:rsidR="000102A6" w:rsidRDefault="000102A6" w:rsidP="000102A6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</w:t>
      </w:r>
      <w:r w:rsidR="0066598C">
        <w:rPr>
          <w:rFonts w:ascii="Times New Roman" w:hAnsi="Times New Roman" w:cs="Times New Roman"/>
        </w:rPr>
        <w:t xml:space="preserve">lastiti i namjenski prihodi ostvareni po različitim osnovama u </w:t>
      </w:r>
      <w:r>
        <w:rPr>
          <w:rFonts w:ascii="Times New Roman" w:hAnsi="Times New Roman" w:cs="Times New Roman"/>
        </w:rPr>
        <w:t xml:space="preserve">ukupnim prihodima su </w:t>
      </w:r>
      <w:r w:rsidR="0066598C">
        <w:rPr>
          <w:rFonts w:ascii="Times New Roman" w:hAnsi="Times New Roman" w:cs="Times New Roman"/>
        </w:rPr>
        <w:t xml:space="preserve"> sudjelovali sa 32%, odnosno 327.397,64 EUR.</w:t>
      </w:r>
      <w:r>
        <w:rPr>
          <w:rFonts w:ascii="Times New Roman" w:hAnsi="Times New Roman" w:cs="Times New Roman"/>
        </w:rPr>
        <w:t xml:space="preserve"> Gotovo cjelokupna programska djelatnost ustanove financirana je iz vlastitih prihoda i sredstava dobijenih po javnim pozivima i natječajima, a koja su strogo namjenska i kao takva se koriste za realizaciju pojedinih programskih aktivnosti</w:t>
      </w:r>
      <w:r w:rsidR="003813C7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 </w:t>
      </w:r>
    </w:p>
    <w:p w14:paraId="6D6DA3E6" w14:textId="77777777" w:rsidR="00910D8F" w:rsidRDefault="00910D8F" w:rsidP="000102A6">
      <w:pPr>
        <w:ind w:firstLine="708"/>
        <w:jc w:val="both"/>
        <w:rPr>
          <w:rFonts w:ascii="Times New Roman" w:hAnsi="Times New Roman" w:cs="Times New Roman"/>
        </w:rPr>
      </w:pPr>
    </w:p>
    <w:p w14:paraId="76AA6240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5D37CAFE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23BFE037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691EF4CF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70C2B7AD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100D671D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52522BD8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14A825E3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6383965F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2F4EE3D0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3E713A5B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448D861C" w14:textId="77777777" w:rsidR="00C60685" w:rsidRDefault="00C60685" w:rsidP="000102A6">
      <w:pPr>
        <w:ind w:firstLine="708"/>
        <w:jc w:val="both"/>
        <w:rPr>
          <w:rFonts w:ascii="Times New Roman" w:hAnsi="Times New Roman" w:cs="Times New Roman"/>
        </w:rPr>
      </w:pPr>
    </w:p>
    <w:p w14:paraId="7EF44C03" w14:textId="77777777" w:rsidR="00910D8F" w:rsidRDefault="00910D8F" w:rsidP="000102A6">
      <w:pPr>
        <w:ind w:firstLine="708"/>
        <w:jc w:val="both"/>
        <w:rPr>
          <w:rFonts w:ascii="Times New Roman" w:hAnsi="Times New Roman" w:cs="Times New Roman"/>
        </w:rPr>
      </w:pPr>
    </w:p>
    <w:p w14:paraId="59659DFE" w14:textId="5A8ED040" w:rsidR="00277769" w:rsidRPr="00277769" w:rsidRDefault="00277769" w:rsidP="000102A6">
      <w:pPr>
        <w:ind w:firstLine="708"/>
        <w:jc w:val="both"/>
      </w:pPr>
      <w:r>
        <w:rPr>
          <w:rFonts w:ascii="Times New Roman" w:hAnsi="Times New Roman"/>
          <w:b/>
        </w:rPr>
        <w:lastRenderedPageBreak/>
        <w:t>Izvadak iz i</w:t>
      </w:r>
      <w:r w:rsidRPr="00277769">
        <w:rPr>
          <w:rFonts w:ascii="Times New Roman" w:hAnsi="Times New Roman"/>
          <w:b/>
        </w:rPr>
        <w:t>zvještaj</w:t>
      </w:r>
      <w:r>
        <w:rPr>
          <w:rFonts w:ascii="Times New Roman" w:hAnsi="Times New Roman"/>
          <w:b/>
        </w:rPr>
        <w:t>a</w:t>
      </w:r>
      <w:r w:rsidRPr="00277769">
        <w:rPr>
          <w:rFonts w:ascii="Times New Roman" w:hAnsi="Times New Roman"/>
          <w:b/>
        </w:rPr>
        <w:t xml:space="preserve"> o prihodima i rashodima, primicima i izdacima</w:t>
      </w:r>
    </w:p>
    <w:p w14:paraId="0799561C" w14:textId="77777777" w:rsidR="00910D8F" w:rsidRDefault="00910D8F" w:rsidP="00277769">
      <w:pPr>
        <w:keepNext/>
        <w:spacing w:line="240" w:lineRule="auto"/>
        <w:jc w:val="center"/>
        <w:rPr>
          <w:rFonts w:ascii="Times New Roman" w:hAnsi="Times New Roman"/>
        </w:rPr>
      </w:pPr>
    </w:p>
    <w:p w14:paraId="4696FB15" w14:textId="77777777" w:rsidR="00910D8F" w:rsidRDefault="00910D8F" w:rsidP="00277769">
      <w:pPr>
        <w:keepNext/>
        <w:spacing w:line="240" w:lineRule="auto"/>
        <w:jc w:val="center"/>
        <w:rPr>
          <w:rFonts w:ascii="Times New Roman" w:hAnsi="Times New Roman"/>
        </w:rPr>
      </w:pPr>
    </w:p>
    <w:p w14:paraId="2A6B04CC" w14:textId="20891929" w:rsidR="00277769" w:rsidRPr="00277769" w:rsidRDefault="00277769" w:rsidP="00277769">
      <w:pPr>
        <w:keepNext/>
        <w:spacing w:line="240" w:lineRule="auto"/>
        <w:jc w:val="center"/>
      </w:pPr>
      <w:r w:rsidRPr="00277769">
        <w:rPr>
          <w:rFonts w:ascii="Times New Roman" w:hAnsi="Times New Roman"/>
        </w:rPr>
        <w:t>Bilješka 1.</w:t>
      </w:r>
    </w:p>
    <w:tbl>
      <w:tblPr>
        <w:tblW w:w="0" w:type="auto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00"/>
        <w:gridCol w:w="3180"/>
        <w:gridCol w:w="700"/>
        <w:gridCol w:w="1860"/>
        <w:gridCol w:w="1860"/>
        <w:gridCol w:w="700"/>
      </w:tblGrid>
      <w:tr w:rsidR="00277769" w14:paraId="29F5E588" w14:textId="77777777" w:rsidTr="00D757A1">
        <w:trPr>
          <w:cantSplit/>
        </w:trPr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66A3D2AF" w14:textId="77777777" w:rsidR="00277769" w:rsidRDefault="00277769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Račun iz rač. plana</w:t>
            </w:r>
          </w:p>
        </w:tc>
        <w:tc>
          <w:tcPr>
            <w:tcW w:w="318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5D675D7" w14:textId="77777777" w:rsidR="00277769" w:rsidRDefault="00277769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Opis stavke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7F739304" w14:textId="77777777" w:rsidR="00277769" w:rsidRDefault="00277769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Šifra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FDBFF76" w14:textId="77777777" w:rsidR="00277769" w:rsidRDefault="00277769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prethodne godine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5E400DA" w14:textId="77777777" w:rsidR="00277769" w:rsidRDefault="00277769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tekuće godine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17015A67" w14:textId="77777777" w:rsidR="00277769" w:rsidRDefault="00277769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Indeks (%)</w:t>
            </w:r>
          </w:p>
        </w:tc>
      </w:tr>
      <w:tr w:rsidR="00277769" w14:paraId="5EE5441E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59734A27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6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36F09967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PRIHODI POSLOVANJA (šifre 61+62+63+64+65+66+67+68)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739D916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6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114A0493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814.580,66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5F9E3E3D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1.028.878,33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54C684E6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126,3</w:t>
            </w:r>
          </w:p>
        </w:tc>
      </w:tr>
      <w:tr w:rsidR="00277769" w14:paraId="469E8E00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1C732790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3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08C19209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RASHODI POSLOVANJA (šifre 31+32+34+35+36+37+38)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50C2B21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3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3EDF4BE2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689.473,01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176EEE1A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942.223,18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15B11C7C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136,7</w:t>
            </w:r>
          </w:p>
        </w:tc>
      </w:tr>
      <w:tr w:rsidR="00277769" w14:paraId="74B6C053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BBA5E61" w14:textId="77777777" w:rsidR="00277769" w:rsidRDefault="00277769" w:rsidP="00D757A1">
            <w:pPr>
              <w:keepNext/>
              <w:keepLines/>
              <w:spacing w:after="0" w:line="240" w:lineRule="auto"/>
            </w:pP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47C39AE9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b/>
                <w:sz w:val="18"/>
              </w:rPr>
              <w:t>VIŠAK PRIHODA POSLOVANJA (šifre 6-Z005)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361AB729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b/>
                <w:sz w:val="18"/>
              </w:rPr>
              <w:t>X001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39F1638E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125.107,65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7C85193F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86.655,15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19267DDA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69,3</w:t>
            </w:r>
          </w:p>
        </w:tc>
      </w:tr>
      <w:tr w:rsidR="00277769" w14:paraId="7A8C700C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21FD2FD5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7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0920C5A4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Prihodi od prodaje nefinancijske imovine (šifre 71+72+73+74)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94ACE17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7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55D113F5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0,00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50F78268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0,00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252B8E8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-</w:t>
            </w:r>
          </w:p>
        </w:tc>
      </w:tr>
      <w:tr w:rsidR="00277769" w14:paraId="557AD274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78B37F68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4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192BAD26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Rashodi za nabavu nefinancijske imovine (šifre 41+42+43+44+45)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3B9E41BA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4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414C5BE1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140.520,68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296DA261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165.633,85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6DFB1C55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117,9</w:t>
            </w:r>
          </w:p>
        </w:tc>
      </w:tr>
      <w:tr w:rsidR="00277769" w14:paraId="21098882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63E8836E" w14:textId="77777777" w:rsidR="00277769" w:rsidRDefault="00277769" w:rsidP="00D757A1">
            <w:pPr>
              <w:keepNext/>
              <w:keepLines/>
              <w:spacing w:after="0" w:line="240" w:lineRule="auto"/>
            </w:pP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6A070440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b/>
                <w:sz w:val="18"/>
              </w:rPr>
              <w:t>MANJAK PRIHODA OD NEFINANCIJSKE IMOVINE (šifre 4-7)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2A3AFDAB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b/>
                <w:sz w:val="18"/>
              </w:rPr>
              <w:t>Y002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34224A9C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140.520,68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22951312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165.633,85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C096F8E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117,9</w:t>
            </w:r>
          </w:p>
        </w:tc>
      </w:tr>
      <w:tr w:rsidR="00277769" w14:paraId="3A8D64D1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5C6A89D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8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313F4A28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Primici od financijske imovine i zaduživanja (šifre 81+82+83+84+85)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640CA012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8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5365AD93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0,00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7EC0D4D6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0,00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6B22049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-</w:t>
            </w:r>
          </w:p>
        </w:tc>
      </w:tr>
      <w:tr w:rsidR="00277769" w14:paraId="77B36FF0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5D6166AA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5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7CAC5F32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Izdaci za financijsku imovinu i otplate zajmova (šifre 51+52+53+54+55)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7BCD0064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5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0294E6A8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0,00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256164EB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0,00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24695375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-</w:t>
            </w:r>
          </w:p>
        </w:tc>
      </w:tr>
      <w:tr w:rsidR="00277769" w14:paraId="39B0DF9A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39DA527C" w14:textId="77777777" w:rsidR="00277769" w:rsidRDefault="00277769" w:rsidP="00D757A1">
            <w:pPr>
              <w:keepNext/>
              <w:keepLines/>
              <w:spacing w:after="0" w:line="240" w:lineRule="auto"/>
            </w:pP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079B221D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b/>
                <w:sz w:val="18"/>
              </w:rPr>
              <w:t>VIŠAK/MANJAK PRIMITAKA OD FINANCIJSKE IMOVINE I ZADUŽIVANJA (šifre 8-5, 5-8)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65785573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b/>
                <w:sz w:val="18"/>
              </w:rPr>
              <w:t>X003, Y003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54730F57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0,00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5D207264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0,00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0D154D9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-</w:t>
            </w:r>
          </w:p>
        </w:tc>
      </w:tr>
      <w:tr w:rsidR="00277769" w14:paraId="07E327AC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517ED775" w14:textId="77777777" w:rsidR="00277769" w:rsidRDefault="00277769" w:rsidP="00D757A1">
            <w:pPr>
              <w:keepNext/>
              <w:keepLines/>
              <w:spacing w:after="0" w:line="240" w:lineRule="auto"/>
            </w:pP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0A1C8C68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b/>
                <w:sz w:val="18"/>
              </w:rPr>
              <w:t>MANJAK PRIHODA I PRIMITAKA (šifre Y345-X678)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44330A6" w14:textId="77777777" w:rsidR="00277769" w:rsidRDefault="00277769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b/>
                <w:sz w:val="18"/>
              </w:rPr>
              <w:t>Y005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20AE12FE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15.413,03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511B6713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78.978,70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234E24B6" w14:textId="77777777" w:rsidR="00277769" w:rsidRDefault="00277769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b/>
                <w:sz w:val="18"/>
              </w:rPr>
              <w:t>512,4</w:t>
            </w:r>
          </w:p>
        </w:tc>
      </w:tr>
    </w:tbl>
    <w:p w14:paraId="3075A4E3" w14:textId="77777777" w:rsidR="00277769" w:rsidRDefault="00277769" w:rsidP="00277769">
      <w:pPr>
        <w:spacing w:after="0"/>
      </w:pPr>
    </w:p>
    <w:p w14:paraId="221B9D2E" w14:textId="77777777" w:rsidR="00277769" w:rsidRDefault="00277769" w:rsidP="00277769">
      <w:pPr>
        <w:jc w:val="both"/>
        <w:rPr>
          <w:rFonts w:ascii="Times New Roman" w:hAnsi="Times New Roman" w:cs="Times New Roman"/>
        </w:rPr>
      </w:pPr>
    </w:p>
    <w:p w14:paraId="2C43632B" w14:textId="1869BE69" w:rsidR="00277769" w:rsidRPr="00277769" w:rsidRDefault="00277769" w:rsidP="00277769">
      <w:pPr>
        <w:jc w:val="both"/>
        <w:rPr>
          <w:rFonts w:ascii="Times New Roman" w:hAnsi="Times New Roman" w:cs="Times New Roman"/>
        </w:rPr>
      </w:pPr>
      <w:r w:rsidRPr="00277769">
        <w:rPr>
          <w:rFonts w:ascii="Times New Roman" w:hAnsi="Times New Roman" w:cs="Times New Roman"/>
        </w:rPr>
        <w:t>U financijskom izvještaju za promatrano razdoblje evidentiran je metodološki manjak u iznosu od 78.978,70 eura, koji je nastao kao posljedica promjena načina evidentiranja i klasifikacije pojedinih poslovnih događaja u odnosu na prethodno razdoblje. </w:t>
      </w:r>
    </w:p>
    <w:p w14:paraId="6044359C" w14:textId="77777777" w:rsidR="00277769" w:rsidRPr="00277769" w:rsidRDefault="00277769" w:rsidP="00277769">
      <w:pPr>
        <w:jc w:val="both"/>
        <w:rPr>
          <w:rFonts w:ascii="Times New Roman" w:hAnsi="Times New Roman" w:cs="Times New Roman"/>
        </w:rPr>
      </w:pPr>
      <w:r w:rsidRPr="00277769">
        <w:rPr>
          <w:rFonts w:ascii="Times New Roman" w:hAnsi="Times New Roman" w:cs="Times New Roman"/>
        </w:rPr>
        <w:t>Tijekom izvještajnog razdoblja ustanova je prešla na poslovanje u okviru sustava Riznice Grada Dubrovnika te je došlo do promjene metodologije evidentiranja poslovnih događaja, što je utjecalo na vremensko priznavanje prihoda i rashoda - rashodi kod kojih je kod</w:t>
      </w:r>
      <w:r>
        <w:rPr>
          <w:rFonts w:ascii="Times New Roman" w:hAnsi="Times New Roman" w:cs="Times New Roman"/>
        </w:rPr>
        <w:t xml:space="preserve"> </w:t>
      </w:r>
      <w:r w:rsidRPr="00277769">
        <w:rPr>
          <w:rFonts w:ascii="Times New Roman" w:hAnsi="Times New Roman" w:cs="Times New Roman"/>
        </w:rPr>
        <w:t>korisnika nastao manjak prihoda su evidentirani u izvještajnom razdoblju, a prihodi će biti evidentirani tek u trenutku kad se s računa proračuna podmire obveze proračunskog korisnika prema njegovim dobavljačima.</w:t>
      </w:r>
    </w:p>
    <w:p w14:paraId="33C98F71" w14:textId="77777777" w:rsidR="00277769" w:rsidRPr="00277769" w:rsidRDefault="00277769" w:rsidP="00277769">
      <w:pPr>
        <w:jc w:val="both"/>
        <w:rPr>
          <w:rFonts w:ascii="Times New Roman" w:hAnsi="Times New Roman" w:cs="Times New Roman"/>
        </w:rPr>
      </w:pPr>
      <w:r w:rsidRPr="00277769">
        <w:rPr>
          <w:rFonts w:ascii="Times New Roman" w:hAnsi="Times New Roman" w:cs="Times New Roman"/>
        </w:rPr>
        <w:t>Manjak nije posljedica smanjenja stvarne poslovne aktivnosti, već isključivo metodološke prilagodbe u obračunu i evidentiranju prihoda/rashoda proračunskog korisnika i nadležnog proračuna.</w:t>
      </w:r>
    </w:p>
    <w:p w14:paraId="5690BFDC" w14:textId="77777777" w:rsidR="00277769" w:rsidRPr="00277769" w:rsidRDefault="00277769" w:rsidP="00277769">
      <w:pPr>
        <w:jc w:val="both"/>
        <w:rPr>
          <w:rFonts w:ascii="Times New Roman" w:hAnsi="Times New Roman" w:cs="Times New Roman"/>
        </w:rPr>
      </w:pPr>
    </w:p>
    <w:p w14:paraId="1FDF5319" w14:textId="77777777" w:rsidR="00277769" w:rsidRDefault="00277769" w:rsidP="00910D8F">
      <w:pPr>
        <w:jc w:val="center"/>
        <w:rPr>
          <w:rFonts w:ascii="Times New Roman" w:hAnsi="Times New Roman" w:cs="Times New Roman"/>
        </w:rPr>
      </w:pPr>
      <w:r w:rsidRPr="00277769">
        <w:rPr>
          <w:rFonts w:ascii="Times New Roman" w:hAnsi="Times New Roman" w:cs="Times New Roman"/>
        </w:rPr>
        <w:lastRenderedPageBreak/>
        <w:t>Bilješka 2.</w:t>
      </w:r>
    </w:p>
    <w:tbl>
      <w:tblPr>
        <w:tblW w:w="9000" w:type="dxa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00"/>
        <w:gridCol w:w="3180"/>
        <w:gridCol w:w="700"/>
        <w:gridCol w:w="1860"/>
        <w:gridCol w:w="1860"/>
        <w:gridCol w:w="700"/>
      </w:tblGrid>
      <w:tr w:rsidR="00910D8F" w:rsidRPr="00910D8F" w14:paraId="762EE6A8" w14:textId="77777777" w:rsidTr="00D757A1">
        <w:trPr>
          <w:cantSplit/>
        </w:trPr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5B4E76E4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Račun iz rač. plana</w:t>
            </w:r>
          </w:p>
        </w:tc>
        <w:tc>
          <w:tcPr>
            <w:tcW w:w="318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6C33F001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Opis stavke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1F8B34C6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Šifra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A7464AD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Ostvareno u izvještajnom razdoblju prethodne godine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1E470509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Ostvareno u izvještajnom razdoblju tekuće godine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2598E8FD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Indeks (%)</w:t>
            </w:r>
          </w:p>
        </w:tc>
      </w:tr>
      <w:tr w:rsidR="00910D8F" w:rsidRPr="00910D8F" w14:paraId="4EBF710F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053B671" w14:textId="77777777" w:rsidR="00910D8F" w:rsidRPr="00910D8F" w:rsidRDefault="00910D8F" w:rsidP="00910D8F">
            <w:pPr>
              <w:keepNext/>
              <w:keepLine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63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268AC6D3" w14:textId="77777777" w:rsidR="00910D8F" w:rsidRPr="00910D8F" w:rsidRDefault="00910D8F" w:rsidP="00910D8F">
            <w:pPr>
              <w:keepNext/>
              <w:keepLine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Pomoći iz inozemstva i od subjekata unutar općeg proračuna (šifre 631+632+633+634+635+636+637+638+639)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34FA41DB" w14:textId="77777777" w:rsidR="00910D8F" w:rsidRPr="00910D8F" w:rsidRDefault="00910D8F" w:rsidP="00910D8F">
            <w:pPr>
              <w:keepNext/>
              <w:keepLine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63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7FBD2F11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64.699,06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17C3AE71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101.357,97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907E3EA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156,7</w:t>
            </w:r>
          </w:p>
        </w:tc>
      </w:tr>
    </w:tbl>
    <w:p w14:paraId="78CAC174" w14:textId="77777777" w:rsidR="00910D8F" w:rsidRDefault="00910D8F" w:rsidP="00910D8F">
      <w:pPr>
        <w:jc w:val="center"/>
        <w:rPr>
          <w:rFonts w:ascii="Times New Roman" w:hAnsi="Times New Roman" w:cs="Times New Roman"/>
        </w:rPr>
      </w:pPr>
    </w:p>
    <w:p w14:paraId="015E69B4" w14:textId="6C8DC764" w:rsidR="00277769" w:rsidRPr="00277769" w:rsidRDefault="00910D8F" w:rsidP="0027776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</w:t>
      </w:r>
      <w:r w:rsidR="00277769" w:rsidRPr="00277769">
        <w:rPr>
          <w:rFonts w:ascii="Times New Roman" w:hAnsi="Times New Roman" w:cs="Times New Roman"/>
        </w:rPr>
        <w:t>rihod</w:t>
      </w:r>
      <w:r>
        <w:rPr>
          <w:rFonts w:ascii="Times New Roman" w:hAnsi="Times New Roman" w:cs="Times New Roman"/>
        </w:rPr>
        <w:t xml:space="preserve">i ostvareni na ovoj stvaci odnose se na namjenske prihode </w:t>
      </w:r>
      <w:r w:rsidR="00277769" w:rsidRPr="00277769">
        <w:rPr>
          <w:rFonts w:ascii="Times New Roman" w:hAnsi="Times New Roman" w:cs="Times New Roman"/>
        </w:rPr>
        <w:t>od Hrvatskog audiovizualnog centra (HAVC), Europa Cinem</w:t>
      </w:r>
      <w:r>
        <w:rPr>
          <w:rFonts w:ascii="Times New Roman" w:hAnsi="Times New Roman" w:cs="Times New Roman"/>
        </w:rPr>
        <w:t>as</w:t>
      </w:r>
      <w:r w:rsidR="00277769" w:rsidRPr="00277769">
        <w:rPr>
          <w:rFonts w:ascii="Times New Roman" w:hAnsi="Times New Roman" w:cs="Times New Roman"/>
        </w:rPr>
        <w:t xml:space="preserve">, Turističke zajednice Grada Dubrovnika </w:t>
      </w:r>
      <w:r>
        <w:rPr>
          <w:rFonts w:ascii="Times New Roman" w:hAnsi="Times New Roman" w:cs="Times New Roman"/>
        </w:rPr>
        <w:t>te na</w:t>
      </w:r>
      <w:r w:rsidR="00277769" w:rsidRPr="00277769">
        <w:rPr>
          <w:rFonts w:ascii="Times New Roman" w:hAnsi="Times New Roman" w:cs="Times New Roman"/>
        </w:rPr>
        <w:t xml:space="preserve"> prihod od Dubrovačko-neretvanske županije za financiranje Redovnog filmskog programa, programa kina Slavica i Visia (program razvoja audiovizualne kulture) te programa Dubrovnik film festivala (muđunarodni festival za djecu i mlade).</w:t>
      </w:r>
    </w:p>
    <w:p w14:paraId="1E09C009" w14:textId="77777777" w:rsidR="00277769" w:rsidRPr="00277769" w:rsidRDefault="00277769" w:rsidP="00277769">
      <w:pPr>
        <w:jc w:val="both"/>
        <w:rPr>
          <w:rFonts w:ascii="Times New Roman" w:hAnsi="Times New Roman" w:cs="Times New Roman"/>
        </w:rPr>
      </w:pPr>
    </w:p>
    <w:p w14:paraId="6EC9B2C9" w14:textId="77777777" w:rsidR="00910D8F" w:rsidRPr="00910D8F" w:rsidRDefault="00910D8F" w:rsidP="00910D8F">
      <w:pPr>
        <w:keepNext/>
        <w:spacing w:line="240" w:lineRule="auto"/>
        <w:jc w:val="center"/>
      </w:pPr>
      <w:r w:rsidRPr="00910D8F">
        <w:rPr>
          <w:rFonts w:ascii="Times New Roman" w:hAnsi="Times New Roman"/>
        </w:rPr>
        <w:t>Bilješka 3.</w:t>
      </w:r>
    </w:p>
    <w:tbl>
      <w:tblPr>
        <w:tblW w:w="9000" w:type="dxa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00"/>
        <w:gridCol w:w="3180"/>
        <w:gridCol w:w="700"/>
        <w:gridCol w:w="1860"/>
        <w:gridCol w:w="1860"/>
        <w:gridCol w:w="700"/>
      </w:tblGrid>
      <w:tr w:rsidR="00910D8F" w14:paraId="389F91CF" w14:textId="77777777" w:rsidTr="00D757A1">
        <w:trPr>
          <w:cantSplit/>
        </w:trPr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4ADCB092" w14:textId="77777777" w:rsidR="00910D8F" w:rsidRDefault="00910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Račun iz rač. plana</w:t>
            </w:r>
          </w:p>
        </w:tc>
        <w:tc>
          <w:tcPr>
            <w:tcW w:w="318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F6EAC15" w14:textId="77777777" w:rsidR="00910D8F" w:rsidRDefault="00910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Opis stavke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23CC4958" w14:textId="77777777" w:rsidR="00910D8F" w:rsidRDefault="00910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Šifra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6F2672C8" w14:textId="77777777" w:rsidR="00910D8F" w:rsidRDefault="00910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prethodne godine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10E5D3D" w14:textId="77777777" w:rsidR="00910D8F" w:rsidRDefault="00910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tekuće godine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F1BCD4C" w14:textId="77777777" w:rsidR="00910D8F" w:rsidRDefault="00910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Indeks (%)</w:t>
            </w:r>
          </w:p>
        </w:tc>
      </w:tr>
      <w:tr w:rsidR="00910D8F" w14:paraId="0F32A2B9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5CA98AB0" w14:textId="77777777" w:rsidR="00910D8F" w:rsidRDefault="00910D8F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64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6F3A6FA1" w14:textId="77777777" w:rsidR="00910D8F" w:rsidRDefault="00910D8F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Prihodi od imovine (šifre 641+642+643)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2FD970B2" w14:textId="77777777" w:rsidR="00910D8F" w:rsidRDefault="00910D8F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64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43C52438" w14:textId="77777777" w:rsidR="00910D8F" w:rsidRDefault="00910D8F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50.891,04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7D0B6416" w14:textId="77777777" w:rsidR="00910D8F" w:rsidRDefault="00910D8F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66.227,67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390BA7D7" w14:textId="77777777" w:rsidR="00910D8F" w:rsidRDefault="00910D8F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130,1</w:t>
            </w:r>
          </w:p>
        </w:tc>
      </w:tr>
    </w:tbl>
    <w:p w14:paraId="04CC2C5D" w14:textId="77777777" w:rsidR="00910D8F" w:rsidRDefault="00910D8F" w:rsidP="00277769">
      <w:pPr>
        <w:jc w:val="both"/>
      </w:pPr>
    </w:p>
    <w:p w14:paraId="710FFFD0" w14:textId="5FB6D9BE" w:rsidR="00910D8F" w:rsidRPr="00910D8F" w:rsidRDefault="00910D8F" w:rsidP="00277769">
      <w:pPr>
        <w:jc w:val="both"/>
        <w:rPr>
          <w:rFonts w:ascii="Times New Roman" w:hAnsi="Times New Roman" w:cs="Times New Roman"/>
        </w:rPr>
      </w:pPr>
      <w:r w:rsidRPr="00910D8F">
        <w:rPr>
          <w:rFonts w:ascii="Times New Roman" w:hAnsi="Times New Roman" w:cs="Times New Roman"/>
        </w:rPr>
        <w:t xml:space="preserve">Prihodi od imovine podrazumijevaju prihode od zakupa prostora. </w:t>
      </w:r>
    </w:p>
    <w:p w14:paraId="4152B640" w14:textId="77777777" w:rsidR="00910D8F" w:rsidRDefault="00910D8F" w:rsidP="00277769">
      <w:pPr>
        <w:jc w:val="both"/>
      </w:pPr>
    </w:p>
    <w:p w14:paraId="2665E2B3" w14:textId="094CFF5B" w:rsidR="00910D8F" w:rsidRDefault="00910D8F" w:rsidP="00910D8F">
      <w:pPr>
        <w:keepNext/>
        <w:spacing w:line="240" w:lineRule="auto"/>
        <w:ind w:left="2832" w:firstLine="708"/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</w:rPr>
        <w:t xml:space="preserve">     </w:t>
      </w:r>
      <w:r w:rsidRPr="00910D8F">
        <w:rPr>
          <w:rFonts w:ascii="Times New Roman" w:hAnsi="Times New Roman"/>
        </w:rPr>
        <w:t>Bilješka 4</w:t>
      </w:r>
      <w:r>
        <w:rPr>
          <w:rFonts w:ascii="Times New Roman" w:hAnsi="Times New Roman"/>
          <w:sz w:val="28"/>
        </w:rPr>
        <w:t>.</w:t>
      </w:r>
    </w:p>
    <w:tbl>
      <w:tblPr>
        <w:tblW w:w="9000" w:type="dxa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00"/>
        <w:gridCol w:w="3180"/>
        <w:gridCol w:w="700"/>
        <w:gridCol w:w="1860"/>
        <w:gridCol w:w="1860"/>
        <w:gridCol w:w="700"/>
      </w:tblGrid>
      <w:tr w:rsidR="00910D8F" w:rsidRPr="00910D8F" w14:paraId="3CA978A7" w14:textId="77777777" w:rsidTr="00D757A1">
        <w:trPr>
          <w:cantSplit/>
        </w:trPr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2651955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Račun iz rač. plana</w:t>
            </w:r>
          </w:p>
        </w:tc>
        <w:tc>
          <w:tcPr>
            <w:tcW w:w="318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6B89AE0A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Opis stavke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1BE69F82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Šifra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79820B06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Ostvareno u izvještajnom razdoblju prethodne godine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CEDEC5B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Ostvareno u izvještajnom razdoblju tekuće godine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1E910640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eastAsia="hr-HR"/>
                <w14:ligatures w14:val="none"/>
              </w:rPr>
              <w:t>Indeks (%)</w:t>
            </w:r>
          </w:p>
        </w:tc>
      </w:tr>
      <w:tr w:rsidR="00910D8F" w:rsidRPr="00910D8F" w14:paraId="7C08CDBD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C86695F" w14:textId="77777777" w:rsidR="00910D8F" w:rsidRPr="00910D8F" w:rsidRDefault="00910D8F" w:rsidP="00910D8F">
            <w:pPr>
              <w:keepNext/>
              <w:keepLine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66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5B853F05" w14:textId="77777777" w:rsidR="00910D8F" w:rsidRPr="00910D8F" w:rsidRDefault="00910D8F" w:rsidP="00910D8F">
            <w:pPr>
              <w:keepNext/>
              <w:keepLine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Prihodi od prodaje proizvoda i robe te pruženih usluga, prihodi od donacija te povrati po protestiranim jamstvima (šifre 661+663)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21CF9708" w14:textId="77777777" w:rsidR="00910D8F" w:rsidRPr="00910D8F" w:rsidRDefault="00910D8F" w:rsidP="00910D8F">
            <w:pPr>
              <w:keepNext/>
              <w:keepLines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66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33E1DD2E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105.907,94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7AEF0E4A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158.286,04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0043241" w14:textId="77777777" w:rsidR="00910D8F" w:rsidRPr="00910D8F" w:rsidRDefault="00910D8F" w:rsidP="00910D8F">
            <w:pPr>
              <w:keepNext/>
              <w:keepLine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Cs w:val="20"/>
                <w:lang w:eastAsia="hr-HR"/>
                <w14:ligatures w14:val="none"/>
              </w:rPr>
            </w:pPr>
            <w:r w:rsidRPr="00910D8F">
              <w:rPr>
                <w:rFonts w:ascii="Times New Roman" w:eastAsia="Times New Roman" w:hAnsi="Times New Roman" w:cs="Times New Roman"/>
                <w:kern w:val="0"/>
                <w:sz w:val="18"/>
                <w:szCs w:val="20"/>
                <w:lang w:eastAsia="hr-HR"/>
                <w14:ligatures w14:val="none"/>
              </w:rPr>
              <w:t>149,5</w:t>
            </w:r>
          </w:p>
        </w:tc>
      </w:tr>
    </w:tbl>
    <w:p w14:paraId="4778156D" w14:textId="77777777" w:rsidR="00910D8F" w:rsidRDefault="00910D8F" w:rsidP="00910D8F">
      <w:pPr>
        <w:keepNext/>
        <w:spacing w:line="240" w:lineRule="auto"/>
        <w:rPr>
          <w:rFonts w:ascii="Times New Roman" w:hAnsi="Times New Roman"/>
          <w:sz w:val="28"/>
        </w:rPr>
      </w:pPr>
    </w:p>
    <w:p w14:paraId="3A332215" w14:textId="1D4D2878" w:rsidR="00910D8F" w:rsidRDefault="00910D8F" w:rsidP="00910D8F">
      <w:pPr>
        <w:keepNext/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Prihodi ostvareni </w:t>
      </w:r>
      <w:r w:rsidRPr="00910D8F">
        <w:rPr>
          <w:rFonts w:ascii="Times New Roman" w:hAnsi="Times New Roman"/>
        </w:rPr>
        <w:t xml:space="preserve">od prodaje ulaznica </w:t>
      </w:r>
      <w:r w:rsidR="0069725F">
        <w:rPr>
          <w:rFonts w:ascii="Times New Roman" w:hAnsi="Times New Roman"/>
        </w:rPr>
        <w:t xml:space="preserve">po različitim osnovama </w:t>
      </w:r>
      <w:r w:rsidRPr="00910D8F">
        <w:rPr>
          <w:rFonts w:ascii="Times New Roman" w:hAnsi="Times New Roman"/>
        </w:rPr>
        <w:t>za programe u organizaciji Kinematografa</w:t>
      </w:r>
      <w:r w:rsidR="0069725F">
        <w:rPr>
          <w:rFonts w:ascii="Times New Roman" w:hAnsi="Times New Roman"/>
        </w:rPr>
        <w:t xml:space="preserve"> Dubrovnik </w:t>
      </w:r>
      <w:r>
        <w:rPr>
          <w:rFonts w:ascii="Times New Roman" w:hAnsi="Times New Roman"/>
        </w:rPr>
        <w:t xml:space="preserve">u 2025. godini povećali </w:t>
      </w:r>
      <w:r w:rsidR="0069725F">
        <w:rPr>
          <w:rFonts w:ascii="Times New Roman" w:hAnsi="Times New Roman"/>
        </w:rPr>
        <w:t xml:space="preserve">su se </w:t>
      </w:r>
      <w:r>
        <w:rPr>
          <w:rFonts w:ascii="Times New Roman" w:hAnsi="Times New Roman"/>
        </w:rPr>
        <w:t>za 50% u odn</w:t>
      </w:r>
      <w:r w:rsidR="0069725F">
        <w:rPr>
          <w:rFonts w:ascii="Times New Roman" w:hAnsi="Times New Roman"/>
        </w:rPr>
        <w:t xml:space="preserve">osu na prethodno obračunsko razdoblje, a što je rezultat ispunjenja svih planiranih programskih zadaća. Potrebno je pritom istaknuti da Kinematografi nemaju mogućnost samostalnog formiranja cijena </w:t>
      </w:r>
      <w:r w:rsidR="00816A54">
        <w:rPr>
          <w:rFonts w:ascii="Times New Roman" w:hAnsi="Times New Roman"/>
        </w:rPr>
        <w:lastRenderedPageBreak/>
        <w:t>u</w:t>
      </w:r>
      <w:r w:rsidR="0069725F">
        <w:rPr>
          <w:rFonts w:ascii="Times New Roman" w:hAnsi="Times New Roman"/>
        </w:rPr>
        <w:t xml:space="preserve">laznica već je ona najniža u državi, uz jako veliki broj povlaštenih i besplatnih ulaznica za komercijalne programe. </w:t>
      </w:r>
    </w:p>
    <w:p w14:paraId="4CB768B7" w14:textId="77777777" w:rsidR="00816A54" w:rsidRDefault="00816A54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3199126D" w14:textId="62C081C8" w:rsidR="00816A54" w:rsidRDefault="00816A54" w:rsidP="00910D8F">
      <w:pPr>
        <w:keepNext/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Pr="00816A54">
        <w:rPr>
          <w:rFonts w:ascii="Times New Roman" w:hAnsi="Times New Roman"/>
        </w:rPr>
        <w:t xml:space="preserve">Bilješka </w:t>
      </w:r>
      <w:r>
        <w:rPr>
          <w:rFonts w:ascii="Times New Roman" w:hAnsi="Times New Roman"/>
        </w:rPr>
        <w:t>5</w:t>
      </w:r>
      <w:r w:rsidRPr="00816A54">
        <w:rPr>
          <w:rFonts w:ascii="Times New Roman" w:hAnsi="Times New Roman"/>
        </w:rPr>
        <w:t>.</w:t>
      </w:r>
    </w:p>
    <w:tbl>
      <w:tblPr>
        <w:tblW w:w="9000" w:type="dxa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3765"/>
        <w:gridCol w:w="829"/>
        <w:gridCol w:w="2203"/>
        <w:gridCol w:w="2203"/>
      </w:tblGrid>
      <w:tr w:rsidR="00816A54" w14:paraId="5F3102D3" w14:textId="77777777" w:rsidTr="00816A54">
        <w:trPr>
          <w:cantSplit/>
        </w:trPr>
        <w:tc>
          <w:tcPr>
            <w:tcW w:w="3765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66174F1E" w14:textId="77777777" w:rsidR="00816A54" w:rsidRDefault="00816A54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Opis stavke</w:t>
            </w:r>
          </w:p>
        </w:tc>
        <w:tc>
          <w:tcPr>
            <w:tcW w:w="829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27432511" w14:textId="77777777" w:rsidR="00816A54" w:rsidRDefault="00816A54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Šifra</w:t>
            </w:r>
          </w:p>
        </w:tc>
        <w:tc>
          <w:tcPr>
            <w:tcW w:w="2203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55F1B79E" w14:textId="77777777" w:rsidR="00816A54" w:rsidRDefault="00816A54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prethodne godine</w:t>
            </w:r>
          </w:p>
        </w:tc>
        <w:tc>
          <w:tcPr>
            <w:tcW w:w="2203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51E1C50" w14:textId="77777777" w:rsidR="00816A54" w:rsidRDefault="00816A54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tekuće godine</w:t>
            </w:r>
          </w:p>
        </w:tc>
      </w:tr>
      <w:tr w:rsidR="00816A54" w14:paraId="53791174" w14:textId="77777777" w:rsidTr="00816A54">
        <w:trPr>
          <w:cantSplit/>
          <w:trHeight w:val="560"/>
        </w:trPr>
        <w:tc>
          <w:tcPr>
            <w:tcW w:w="3765" w:type="dxa"/>
            <w:tcMar>
              <w:top w:w="0" w:type="dxa"/>
              <w:bottom w:w="0" w:type="dxa"/>
            </w:tcMar>
            <w:vAlign w:val="center"/>
          </w:tcPr>
          <w:p w14:paraId="764649B7" w14:textId="77777777" w:rsidR="00816A54" w:rsidRDefault="00816A54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Rashodi za zaposlene (šifre 311+312+313)</w:t>
            </w:r>
          </w:p>
        </w:tc>
        <w:tc>
          <w:tcPr>
            <w:tcW w:w="829" w:type="dxa"/>
            <w:tcMar>
              <w:top w:w="0" w:type="dxa"/>
              <w:bottom w:w="0" w:type="dxa"/>
            </w:tcMar>
            <w:vAlign w:val="center"/>
          </w:tcPr>
          <w:p w14:paraId="0186F55C" w14:textId="77777777" w:rsidR="00816A54" w:rsidRDefault="00816A54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31</w:t>
            </w:r>
          </w:p>
        </w:tc>
        <w:tc>
          <w:tcPr>
            <w:tcW w:w="2203" w:type="dxa"/>
            <w:tcMar>
              <w:top w:w="0" w:type="dxa"/>
              <w:bottom w:w="0" w:type="dxa"/>
            </w:tcMar>
            <w:vAlign w:val="center"/>
          </w:tcPr>
          <w:p w14:paraId="317F71E9" w14:textId="77777777" w:rsidR="00816A54" w:rsidRDefault="00816A54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366.791,25</w:t>
            </w:r>
          </w:p>
        </w:tc>
        <w:tc>
          <w:tcPr>
            <w:tcW w:w="2203" w:type="dxa"/>
            <w:tcMar>
              <w:top w:w="0" w:type="dxa"/>
              <w:bottom w:w="0" w:type="dxa"/>
            </w:tcMar>
            <w:vAlign w:val="center"/>
          </w:tcPr>
          <w:p w14:paraId="0141C6ED" w14:textId="77777777" w:rsidR="00816A54" w:rsidRDefault="00816A54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459.556,08</w:t>
            </w:r>
          </w:p>
        </w:tc>
      </w:tr>
    </w:tbl>
    <w:p w14:paraId="51B9AD84" w14:textId="77777777" w:rsidR="00816A54" w:rsidRDefault="00816A54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55DC6C0E" w14:textId="31D8DED7" w:rsidR="00816A54" w:rsidRDefault="00816A54" w:rsidP="00910D8F">
      <w:pPr>
        <w:keepNext/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Rashodi za zaposlene b</w:t>
      </w:r>
      <w:r w:rsidRPr="00816A54">
        <w:rPr>
          <w:rFonts w:ascii="Times New Roman" w:hAnsi="Times New Roman"/>
        </w:rPr>
        <w:t xml:space="preserve">ilježe povećanje zbog </w:t>
      </w:r>
      <w:r w:rsidR="00C95D8F">
        <w:rPr>
          <w:rFonts w:ascii="Times New Roman" w:hAnsi="Times New Roman"/>
        </w:rPr>
        <w:t>rasta</w:t>
      </w:r>
      <w:r w:rsidRPr="00816A54">
        <w:rPr>
          <w:rFonts w:ascii="Times New Roman" w:hAnsi="Times New Roman"/>
        </w:rPr>
        <w:t xml:space="preserve"> osnovice za obračun plaće, isplate otpremnine za odlazak u mirovinu i jubilarnih nagrada, a tih izdataka </w:t>
      </w:r>
      <w:r>
        <w:rPr>
          <w:rFonts w:ascii="Times New Roman" w:hAnsi="Times New Roman"/>
        </w:rPr>
        <w:t xml:space="preserve">nije bilo u prethodnom usporednom obračunskom razdoblju. </w:t>
      </w:r>
    </w:p>
    <w:p w14:paraId="1BD45986" w14:textId="77777777" w:rsidR="00816A54" w:rsidRDefault="00816A54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5BB286D6" w14:textId="7888372E" w:rsidR="00816A54" w:rsidRDefault="00816A54" w:rsidP="00910D8F">
      <w:pPr>
        <w:keepNext/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Pr="00816A54">
        <w:rPr>
          <w:rFonts w:ascii="Times New Roman" w:hAnsi="Times New Roman"/>
        </w:rPr>
        <w:t xml:space="preserve">Bilješka </w:t>
      </w:r>
      <w:r>
        <w:rPr>
          <w:rFonts w:ascii="Times New Roman" w:hAnsi="Times New Roman"/>
        </w:rPr>
        <w:t>6</w:t>
      </w:r>
      <w:r w:rsidRPr="00816A54">
        <w:rPr>
          <w:rFonts w:ascii="Times New Roman" w:hAnsi="Times New Roman"/>
        </w:rPr>
        <w:t>.</w:t>
      </w:r>
    </w:p>
    <w:tbl>
      <w:tblPr>
        <w:tblW w:w="9000" w:type="dxa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00"/>
        <w:gridCol w:w="3180"/>
        <w:gridCol w:w="700"/>
        <w:gridCol w:w="1860"/>
        <w:gridCol w:w="1860"/>
        <w:gridCol w:w="700"/>
      </w:tblGrid>
      <w:tr w:rsidR="00C95D8F" w14:paraId="288C6207" w14:textId="77777777" w:rsidTr="00D757A1">
        <w:trPr>
          <w:cantSplit/>
        </w:trPr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D717059" w14:textId="77777777" w:rsidR="00C95D8F" w:rsidRDefault="00C95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Račun iz rač. plana</w:t>
            </w:r>
          </w:p>
        </w:tc>
        <w:tc>
          <w:tcPr>
            <w:tcW w:w="318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43EFE258" w14:textId="77777777" w:rsidR="00C95D8F" w:rsidRDefault="00C95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Opis stavke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64CB25E7" w14:textId="77777777" w:rsidR="00C95D8F" w:rsidRDefault="00C95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Šifra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607A0A40" w14:textId="77777777" w:rsidR="00C95D8F" w:rsidRDefault="00C95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prethodne godine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44E81257" w14:textId="77777777" w:rsidR="00C95D8F" w:rsidRDefault="00C95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tekuće godine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16146C53" w14:textId="77777777" w:rsidR="00C95D8F" w:rsidRDefault="00C95D8F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Indeks (%)</w:t>
            </w:r>
          </w:p>
        </w:tc>
      </w:tr>
      <w:tr w:rsidR="00C95D8F" w14:paraId="7A6C5226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2C997106" w14:textId="77777777" w:rsidR="00C95D8F" w:rsidRDefault="00C95D8F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3232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1591BBCA" w14:textId="77777777" w:rsidR="00C95D8F" w:rsidRDefault="00C95D8F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Usluge tekućeg i investicijskog održavanja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12DDE83C" w14:textId="77777777" w:rsidR="00C95D8F" w:rsidRDefault="00C95D8F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3232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662313F2" w14:textId="77777777" w:rsidR="00C95D8F" w:rsidRDefault="00C95D8F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6.891,56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6AC1160F" w14:textId="77777777" w:rsidR="00C95D8F" w:rsidRDefault="00C95D8F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23.133,19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C7833EA" w14:textId="77777777" w:rsidR="00C95D8F" w:rsidRDefault="00C95D8F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335,7</w:t>
            </w:r>
          </w:p>
        </w:tc>
      </w:tr>
    </w:tbl>
    <w:p w14:paraId="76C83899" w14:textId="77777777" w:rsidR="00816A54" w:rsidRDefault="00816A54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6A63DA43" w14:textId="694D9552" w:rsidR="00E73565" w:rsidRDefault="00E73565" w:rsidP="00910D8F">
      <w:pPr>
        <w:keepNext/>
        <w:spacing w:line="276" w:lineRule="auto"/>
        <w:jc w:val="both"/>
        <w:rPr>
          <w:rFonts w:ascii="Times New Roman" w:hAnsi="Times New Roman"/>
        </w:rPr>
      </w:pPr>
      <w:r w:rsidRPr="00E73565">
        <w:rPr>
          <w:rFonts w:ascii="Times New Roman" w:hAnsi="Times New Roman"/>
        </w:rPr>
        <w:t xml:space="preserve">Povećanje </w:t>
      </w:r>
      <w:r>
        <w:rPr>
          <w:rFonts w:ascii="Times New Roman" w:hAnsi="Times New Roman"/>
        </w:rPr>
        <w:t xml:space="preserve">je uslijedilo </w:t>
      </w:r>
      <w:r w:rsidRPr="00E73565">
        <w:rPr>
          <w:rFonts w:ascii="Times New Roman" w:hAnsi="Times New Roman"/>
        </w:rPr>
        <w:t>zbog nabave opreme potrebne za realizaciju programa.</w:t>
      </w:r>
    </w:p>
    <w:p w14:paraId="40FA47C1" w14:textId="77777777" w:rsidR="00C95D8F" w:rsidRDefault="00C95D8F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269BC3DE" w14:textId="6714613E" w:rsidR="00816A54" w:rsidRDefault="00E73565" w:rsidP="00910D8F">
      <w:pPr>
        <w:keepNext/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Pr="00816A54">
        <w:rPr>
          <w:rFonts w:ascii="Times New Roman" w:hAnsi="Times New Roman"/>
        </w:rPr>
        <w:t xml:space="preserve">Bilješka </w:t>
      </w:r>
      <w:r>
        <w:rPr>
          <w:rFonts w:ascii="Times New Roman" w:hAnsi="Times New Roman"/>
        </w:rPr>
        <w:t>7</w:t>
      </w:r>
      <w:r w:rsidRPr="00816A54">
        <w:rPr>
          <w:rFonts w:ascii="Times New Roman" w:hAnsi="Times New Roman"/>
        </w:rPr>
        <w:t>.</w:t>
      </w:r>
    </w:p>
    <w:tbl>
      <w:tblPr>
        <w:tblW w:w="9000" w:type="dxa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00"/>
        <w:gridCol w:w="3180"/>
        <w:gridCol w:w="700"/>
        <w:gridCol w:w="1860"/>
        <w:gridCol w:w="1860"/>
        <w:gridCol w:w="700"/>
      </w:tblGrid>
      <w:tr w:rsidR="00E73565" w14:paraId="30A4D814" w14:textId="77777777" w:rsidTr="00D757A1">
        <w:trPr>
          <w:cantSplit/>
        </w:trPr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10B001AC" w14:textId="77777777" w:rsidR="00E73565" w:rsidRDefault="00E73565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Račun iz rač. plana</w:t>
            </w:r>
          </w:p>
        </w:tc>
        <w:tc>
          <w:tcPr>
            <w:tcW w:w="318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4B3CDE87" w14:textId="77777777" w:rsidR="00E73565" w:rsidRDefault="00E73565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Opis stavke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7931BFF9" w14:textId="77777777" w:rsidR="00E73565" w:rsidRDefault="00E73565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Šifra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49EB8FC" w14:textId="77777777" w:rsidR="00E73565" w:rsidRDefault="00E73565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prethodne godine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582B4308" w14:textId="77777777" w:rsidR="00E73565" w:rsidRDefault="00E73565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tekuće godine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EB77F8C" w14:textId="77777777" w:rsidR="00E73565" w:rsidRDefault="00E73565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Indeks (%)</w:t>
            </w:r>
          </w:p>
        </w:tc>
      </w:tr>
      <w:tr w:rsidR="00E73565" w14:paraId="0891AE8C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3F025646" w14:textId="77777777" w:rsidR="00E73565" w:rsidRDefault="00E73565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3237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57B4A18E" w14:textId="77777777" w:rsidR="00E73565" w:rsidRDefault="00E73565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Intelektualne i osobne usluge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7A6B487" w14:textId="77777777" w:rsidR="00E73565" w:rsidRDefault="00E73565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3237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6168871E" w14:textId="77777777" w:rsidR="00E73565" w:rsidRDefault="00E73565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73.291,92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02146F35" w14:textId="77777777" w:rsidR="00E73565" w:rsidRDefault="00E73565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111.983,52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64FAE78B" w14:textId="77777777" w:rsidR="00E73565" w:rsidRDefault="00E73565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152,8</w:t>
            </w:r>
          </w:p>
        </w:tc>
      </w:tr>
    </w:tbl>
    <w:p w14:paraId="1A17450A" w14:textId="77777777" w:rsidR="00E73565" w:rsidRDefault="00E73565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3B2FAADE" w14:textId="59C857DA" w:rsidR="00E73565" w:rsidRDefault="00E73565" w:rsidP="00910D8F">
      <w:pPr>
        <w:keepNext/>
        <w:spacing w:line="276" w:lineRule="auto"/>
        <w:jc w:val="both"/>
        <w:rPr>
          <w:rFonts w:ascii="Times New Roman" w:hAnsi="Times New Roman"/>
        </w:rPr>
      </w:pPr>
      <w:r w:rsidRPr="00E73565">
        <w:rPr>
          <w:rFonts w:ascii="Times New Roman" w:hAnsi="Times New Roman"/>
        </w:rPr>
        <w:t xml:space="preserve">Povećanje </w:t>
      </w:r>
      <w:r>
        <w:rPr>
          <w:rFonts w:ascii="Times New Roman" w:hAnsi="Times New Roman"/>
        </w:rPr>
        <w:t xml:space="preserve">na ovoj stavci odnosi se na </w:t>
      </w:r>
      <w:r w:rsidRPr="00E73565">
        <w:rPr>
          <w:rFonts w:ascii="Times New Roman" w:hAnsi="Times New Roman"/>
        </w:rPr>
        <w:t>troškov</w:t>
      </w:r>
      <w:r>
        <w:rPr>
          <w:rFonts w:ascii="Times New Roman" w:hAnsi="Times New Roman"/>
        </w:rPr>
        <w:t>e</w:t>
      </w:r>
      <w:r w:rsidRPr="00E73565">
        <w:rPr>
          <w:rFonts w:ascii="Times New Roman" w:hAnsi="Times New Roman"/>
        </w:rPr>
        <w:t xml:space="preserve"> vezanih za EU </w:t>
      </w:r>
      <w:r>
        <w:rPr>
          <w:rFonts w:ascii="Times New Roman" w:hAnsi="Times New Roman"/>
        </w:rPr>
        <w:t xml:space="preserve"> </w:t>
      </w:r>
      <w:r w:rsidRPr="00E73565">
        <w:rPr>
          <w:rFonts w:ascii="Times New Roman" w:hAnsi="Times New Roman"/>
        </w:rPr>
        <w:t xml:space="preserve">Projekt Reel, </w:t>
      </w:r>
      <w:r>
        <w:rPr>
          <w:rFonts w:ascii="Times New Roman" w:hAnsi="Times New Roman"/>
        </w:rPr>
        <w:t xml:space="preserve">odnosno piokrvaju </w:t>
      </w:r>
      <w:r w:rsidRPr="00E73565">
        <w:rPr>
          <w:rFonts w:ascii="Times New Roman" w:hAnsi="Times New Roman"/>
        </w:rPr>
        <w:t>ugovor</w:t>
      </w:r>
      <w:r>
        <w:rPr>
          <w:rFonts w:ascii="Times New Roman" w:hAnsi="Times New Roman"/>
        </w:rPr>
        <w:t>e</w:t>
      </w:r>
      <w:r w:rsidRPr="00E73565">
        <w:rPr>
          <w:rFonts w:ascii="Times New Roman" w:hAnsi="Times New Roman"/>
        </w:rPr>
        <w:t xml:space="preserve"> o djelu </w:t>
      </w:r>
      <w:r>
        <w:rPr>
          <w:rFonts w:ascii="Times New Roman" w:hAnsi="Times New Roman"/>
        </w:rPr>
        <w:t xml:space="preserve">za stručna istraživanja provedena u okviru projekta. </w:t>
      </w:r>
    </w:p>
    <w:p w14:paraId="7326FAEF" w14:textId="77777777" w:rsidR="00E73565" w:rsidRDefault="00E73565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528AABAB" w14:textId="77777777" w:rsidR="003813C7" w:rsidRDefault="003813C7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726C0519" w14:textId="77777777" w:rsidR="003813C7" w:rsidRDefault="003813C7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3A731B72" w14:textId="77777777" w:rsidR="003813C7" w:rsidRDefault="003813C7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6C382457" w14:textId="77777777" w:rsidR="003813C7" w:rsidRDefault="003813C7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1726A561" w14:textId="77777777" w:rsidR="003813C7" w:rsidRPr="00910D8F" w:rsidRDefault="003813C7" w:rsidP="00910D8F">
      <w:pPr>
        <w:keepNext/>
        <w:spacing w:line="276" w:lineRule="auto"/>
        <w:jc w:val="both"/>
        <w:rPr>
          <w:rFonts w:ascii="Times New Roman" w:hAnsi="Times New Roman"/>
        </w:rPr>
      </w:pPr>
    </w:p>
    <w:p w14:paraId="3A54E6FD" w14:textId="3C0C4277" w:rsidR="003813C7" w:rsidRDefault="003813C7" w:rsidP="003813C7">
      <w:pPr>
        <w:keepNext/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 w:cs="Times New Roman"/>
        </w:rPr>
        <w:lastRenderedPageBreak/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816A54">
        <w:rPr>
          <w:rFonts w:ascii="Times New Roman" w:hAnsi="Times New Roman"/>
        </w:rPr>
        <w:t xml:space="preserve">Bilješka </w:t>
      </w:r>
      <w:r>
        <w:rPr>
          <w:rFonts w:ascii="Times New Roman" w:hAnsi="Times New Roman"/>
        </w:rPr>
        <w:t>8</w:t>
      </w:r>
      <w:r w:rsidRPr="00816A54">
        <w:rPr>
          <w:rFonts w:ascii="Times New Roman" w:hAnsi="Times New Roman"/>
        </w:rPr>
        <w:t>.</w:t>
      </w:r>
    </w:p>
    <w:tbl>
      <w:tblPr>
        <w:tblW w:w="9000" w:type="dxa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00"/>
        <w:gridCol w:w="3180"/>
        <w:gridCol w:w="700"/>
        <w:gridCol w:w="1860"/>
        <w:gridCol w:w="1860"/>
        <w:gridCol w:w="700"/>
      </w:tblGrid>
      <w:tr w:rsidR="003813C7" w14:paraId="2C52E2B9" w14:textId="77777777" w:rsidTr="00D757A1">
        <w:trPr>
          <w:cantSplit/>
        </w:trPr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584FB78C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Račun iz rač. plana</w:t>
            </w:r>
          </w:p>
        </w:tc>
        <w:tc>
          <w:tcPr>
            <w:tcW w:w="318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5415C84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Opis stavke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786E196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Šifra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4C8902B8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prethodne godine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F3A34C5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tekuće godine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70740EF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Indeks (%)</w:t>
            </w:r>
          </w:p>
        </w:tc>
      </w:tr>
      <w:tr w:rsidR="003813C7" w14:paraId="022E77E8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2D09B24" w14:textId="77777777" w:rsidR="003813C7" w:rsidRDefault="003813C7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3239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17DC75F1" w14:textId="77777777" w:rsidR="003813C7" w:rsidRDefault="003813C7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Ostale usluge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7FA56B6D" w14:textId="77777777" w:rsidR="003813C7" w:rsidRDefault="003813C7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3239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08173361" w14:textId="77777777" w:rsidR="003813C7" w:rsidRDefault="003813C7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50.848,07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7D1AD099" w14:textId="77777777" w:rsidR="003813C7" w:rsidRDefault="003813C7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112.708,36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8C17EE9" w14:textId="77777777" w:rsidR="003813C7" w:rsidRDefault="003813C7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221,7</w:t>
            </w:r>
          </w:p>
        </w:tc>
      </w:tr>
    </w:tbl>
    <w:p w14:paraId="54FB338A" w14:textId="77777777" w:rsidR="00AE7CEA" w:rsidRPr="00AE7CEA" w:rsidRDefault="00AE7CEA" w:rsidP="00AE7CEA">
      <w:pPr>
        <w:pStyle w:val="ListParagraph"/>
        <w:rPr>
          <w:rFonts w:ascii="Times New Roman" w:hAnsi="Times New Roman" w:cs="Times New Roman"/>
        </w:rPr>
      </w:pPr>
    </w:p>
    <w:p w14:paraId="5E2BE4F3" w14:textId="1D61FB91" w:rsidR="00AE7CEA" w:rsidRDefault="003813C7" w:rsidP="00AE7CEA">
      <w:pPr>
        <w:jc w:val="both"/>
        <w:rPr>
          <w:rFonts w:ascii="Times New Roman" w:hAnsi="Times New Roman" w:cs="Times New Roman"/>
        </w:rPr>
      </w:pPr>
      <w:r w:rsidRPr="003813C7">
        <w:rPr>
          <w:rFonts w:ascii="Times New Roman" w:hAnsi="Times New Roman" w:cs="Times New Roman"/>
        </w:rPr>
        <w:t>Povećanje zbog troškova vezanih za realizaciju EU Projekta Reel - mobilna aplikacija, organizacija Youth Camp-a, projektna dokumentacija za postavu izložbe Kuća Filma u Dubrovniku.</w:t>
      </w:r>
    </w:p>
    <w:p w14:paraId="41D1FF92" w14:textId="77777777" w:rsidR="003813C7" w:rsidRDefault="003813C7" w:rsidP="00AE7CEA">
      <w:pPr>
        <w:jc w:val="both"/>
        <w:rPr>
          <w:rFonts w:ascii="Times New Roman" w:hAnsi="Times New Roman" w:cs="Times New Roman"/>
        </w:rPr>
      </w:pPr>
    </w:p>
    <w:p w14:paraId="4FE89342" w14:textId="2ED62720" w:rsidR="003813C7" w:rsidRDefault="003813C7" w:rsidP="003813C7">
      <w:pPr>
        <w:keepNext/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816A54">
        <w:rPr>
          <w:rFonts w:ascii="Times New Roman" w:hAnsi="Times New Roman"/>
        </w:rPr>
        <w:t xml:space="preserve">Bilješka </w:t>
      </w:r>
      <w:r>
        <w:rPr>
          <w:rFonts w:ascii="Times New Roman" w:hAnsi="Times New Roman"/>
        </w:rPr>
        <w:t>9</w:t>
      </w:r>
      <w:r w:rsidRPr="00816A54">
        <w:rPr>
          <w:rFonts w:ascii="Times New Roman" w:hAnsi="Times New Roman"/>
        </w:rPr>
        <w:t>.</w:t>
      </w:r>
    </w:p>
    <w:tbl>
      <w:tblPr>
        <w:tblW w:w="9000" w:type="dxa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00"/>
        <w:gridCol w:w="3180"/>
        <w:gridCol w:w="700"/>
        <w:gridCol w:w="1860"/>
        <w:gridCol w:w="1860"/>
        <w:gridCol w:w="700"/>
      </w:tblGrid>
      <w:tr w:rsidR="003813C7" w14:paraId="0E82E8E9" w14:textId="77777777" w:rsidTr="00D757A1">
        <w:trPr>
          <w:cantSplit/>
        </w:trPr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401AFD4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Račun iz rač. plana</w:t>
            </w:r>
          </w:p>
        </w:tc>
        <w:tc>
          <w:tcPr>
            <w:tcW w:w="318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FC318E7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Opis stavke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3A9F3B4C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Šifra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9B2A33C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prethodne godine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252CF95C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Ostvareno u izvještajnom razdoblju tekuće godine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4966F99D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Indeks (%)</w:t>
            </w:r>
          </w:p>
        </w:tc>
      </w:tr>
      <w:tr w:rsidR="003813C7" w14:paraId="34396B53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4F2DE333" w14:textId="77777777" w:rsidR="003813C7" w:rsidRDefault="003813C7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4124</w:t>
            </w: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2E71E9FB" w14:textId="77777777" w:rsidR="003813C7" w:rsidRDefault="003813C7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Ostala prava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6329FC7A" w14:textId="77777777" w:rsidR="003813C7" w:rsidRDefault="003813C7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4124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5CC7BA4C" w14:textId="77777777" w:rsidR="003813C7" w:rsidRDefault="003813C7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11.300,00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7542D79D" w14:textId="77777777" w:rsidR="003813C7" w:rsidRDefault="003813C7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162.808,60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2056925B" w14:textId="77777777" w:rsidR="003813C7" w:rsidRDefault="003813C7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1440,8</w:t>
            </w:r>
          </w:p>
        </w:tc>
      </w:tr>
    </w:tbl>
    <w:p w14:paraId="08E9B76C" w14:textId="77777777" w:rsidR="003813C7" w:rsidRDefault="003813C7" w:rsidP="003813C7">
      <w:pPr>
        <w:keepNext/>
        <w:spacing w:line="276" w:lineRule="auto"/>
        <w:jc w:val="both"/>
        <w:rPr>
          <w:rFonts w:ascii="Times New Roman" w:hAnsi="Times New Roman"/>
        </w:rPr>
      </w:pPr>
    </w:p>
    <w:p w14:paraId="77391B1A" w14:textId="103E42A8" w:rsidR="003813C7" w:rsidRPr="003813C7" w:rsidRDefault="003813C7" w:rsidP="003813C7">
      <w:pPr>
        <w:rPr>
          <w:rFonts w:ascii="Times New Roman" w:hAnsi="Times New Roman" w:cs="Times New Roman"/>
        </w:rPr>
      </w:pPr>
      <w:r w:rsidRPr="003813C7">
        <w:rPr>
          <w:rFonts w:ascii="Times New Roman" w:hAnsi="Times New Roman" w:cs="Times New Roman"/>
        </w:rPr>
        <w:t xml:space="preserve">Povećanje zbog </w:t>
      </w:r>
      <w:r>
        <w:rPr>
          <w:rFonts w:ascii="Times New Roman" w:hAnsi="Times New Roman" w:cs="Times New Roman"/>
        </w:rPr>
        <w:t xml:space="preserve">projekta </w:t>
      </w:r>
      <w:r w:rsidRPr="003813C7">
        <w:rPr>
          <w:rFonts w:ascii="Times New Roman" w:hAnsi="Times New Roman" w:cs="Times New Roman"/>
        </w:rPr>
        <w:t>adapatcije dijela prostora Luže</w:t>
      </w:r>
      <w:r>
        <w:rPr>
          <w:rFonts w:ascii="Times New Roman" w:hAnsi="Times New Roman" w:cs="Times New Roman"/>
        </w:rPr>
        <w:t xml:space="preserve">. </w:t>
      </w:r>
    </w:p>
    <w:p w14:paraId="397B91F3" w14:textId="77777777" w:rsidR="003813C7" w:rsidRDefault="003813C7" w:rsidP="003813C7">
      <w:pPr>
        <w:keepNext/>
        <w:spacing w:line="276" w:lineRule="auto"/>
        <w:jc w:val="both"/>
        <w:rPr>
          <w:rFonts w:ascii="Times New Roman" w:hAnsi="Times New Roman"/>
        </w:rPr>
      </w:pPr>
    </w:p>
    <w:p w14:paraId="2BCCDED6" w14:textId="18CFF479" w:rsidR="003813C7" w:rsidRDefault="003813C7" w:rsidP="003813C7">
      <w:pPr>
        <w:keepNext/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816A54">
        <w:rPr>
          <w:rFonts w:ascii="Times New Roman" w:hAnsi="Times New Roman"/>
        </w:rPr>
        <w:t xml:space="preserve">Bilješka </w:t>
      </w:r>
      <w:r>
        <w:rPr>
          <w:rFonts w:ascii="Times New Roman" w:hAnsi="Times New Roman"/>
        </w:rPr>
        <w:t>10</w:t>
      </w:r>
      <w:r w:rsidRPr="00816A54">
        <w:rPr>
          <w:rFonts w:ascii="Times New Roman" w:hAnsi="Times New Roman"/>
        </w:rPr>
        <w:t>.</w:t>
      </w:r>
    </w:p>
    <w:p w14:paraId="72546AB7" w14:textId="77777777" w:rsidR="003813C7" w:rsidRPr="003813C7" w:rsidRDefault="003813C7" w:rsidP="003813C7">
      <w:pPr>
        <w:keepNext/>
        <w:spacing w:line="240" w:lineRule="auto"/>
      </w:pPr>
      <w:r w:rsidRPr="003813C7">
        <w:rPr>
          <w:rFonts w:ascii="Times New Roman" w:hAnsi="Times New Roman"/>
          <w:b/>
        </w:rPr>
        <w:t>Izvještaj o obvezama</w:t>
      </w:r>
    </w:p>
    <w:tbl>
      <w:tblPr>
        <w:tblW w:w="9000" w:type="dxa"/>
        <w:tblInd w:w="40" w:type="dxa"/>
        <w:tblBorders>
          <w:top w:val="single" w:sz="12" w:space="0" w:color="BABABA"/>
          <w:left w:val="single" w:sz="12" w:space="0" w:color="BABABA"/>
          <w:bottom w:val="single" w:sz="12" w:space="0" w:color="BABABA"/>
          <w:right w:val="single" w:sz="12" w:space="0" w:color="BABABA"/>
          <w:insideH w:val="single" w:sz="8" w:space="0" w:color="BABABA"/>
          <w:insideV w:val="single" w:sz="8" w:space="0" w:color="DADADA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883"/>
        <w:gridCol w:w="4008"/>
        <w:gridCol w:w="882"/>
        <w:gridCol w:w="2345"/>
        <w:gridCol w:w="882"/>
      </w:tblGrid>
      <w:tr w:rsidR="003813C7" w14:paraId="50C3C4B5" w14:textId="77777777" w:rsidTr="00D757A1">
        <w:trPr>
          <w:cantSplit/>
        </w:trPr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719B8F1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Račun iz rač. plana</w:t>
            </w:r>
          </w:p>
        </w:tc>
        <w:tc>
          <w:tcPr>
            <w:tcW w:w="318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0D8B339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Opis stavke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146031A1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Šifra</w:t>
            </w:r>
          </w:p>
        </w:tc>
        <w:tc>
          <w:tcPr>
            <w:tcW w:w="186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495CAF80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Iznos</w:t>
            </w:r>
          </w:p>
        </w:tc>
        <w:tc>
          <w:tcPr>
            <w:tcW w:w="700" w:type="dxa"/>
            <w:shd w:val="clear" w:color="auto" w:fill="E7F0F9"/>
            <w:tcMar>
              <w:top w:w="0" w:type="dxa"/>
              <w:bottom w:w="0" w:type="dxa"/>
            </w:tcMar>
            <w:vAlign w:val="center"/>
          </w:tcPr>
          <w:p w14:paraId="03C5A7D2" w14:textId="77777777" w:rsidR="003813C7" w:rsidRDefault="003813C7" w:rsidP="00D757A1">
            <w:pPr>
              <w:keepNext/>
              <w:keepLines/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sz w:val="18"/>
              </w:rPr>
              <w:t>Indeks (%)</w:t>
            </w:r>
          </w:p>
        </w:tc>
      </w:tr>
      <w:tr w:rsidR="003813C7" w14:paraId="31F5F158" w14:textId="77777777" w:rsidTr="00D757A1">
        <w:trPr>
          <w:cantSplit/>
          <w:trHeight w:val="560"/>
        </w:trPr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15E2E0C" w14:textId="77777777" w:rsidR="003813C7" w:rsidRDefault="003813C7" w:rsidP="00D757A1">
            <w:pPr>
              <w:keepNext/>
              <w:keepLines/>
              <w:spacing w:after="0" w:line="240" w:lineRule="auto"/>
            </w:pPr>
          </w:p>
        </w:tc>
        <w:tc>
          <w:tcPr>
            <w:tcW w:w="3180" w:type="dxa"/>
            <w:tcMar>
              <w:top w:w="0" w:type="dxa"/>
              <w:bottom w:w="0" w:type="dxa"/>
            </w:tcMar>
            <w:vAlign w:val="center"/>
          </w:tcPr>
          <w:p w14:paraId="1519311E" w14:textId="77777777" w:rsidR="003813C7" w:rsidRDefault="003813C7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Stanje dospjelih obveza na kraju izvještajnog razdoblja (šifre V008+D23+D24 + 'D dio 25,26' + D27)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27E0C91" w14:textId="77777777" w:rsidR="003813C7" w:rsidRDefault="003813C7" w:rsidP="00D757A1">
            <w:pPr>
              <w:keepNext/>
              <w:keepLines/>
              <w:spacing w:after="0" w:line="240" w:lineRule="auto"/>
            </w:pPr>
            <w:r>
              <w:rPr>
                <w:rFonts w:ascii="Times New Roman" w:hAnsi="Times New Roman"/>
                <w:sz w:val="18"/>
              </w:rPr>
              <w:t>V007</w:t>
            </w:r>
          </w:p>
        </w:tc>
        <w:tc>
          <w:tcPr>
            <w:tcW w:w="1860" w:type="dxa"/>
            <w:tcMar>
              <w:top w:w="0" w:type="dxa"/>
              <w:bottom w:w="0" w:type="dxa"/>
            </w:tcMar>
            <w:vAlign w:val="center"/>
          </w:tcPr>
          <w:p w14:paraId="38B4CC4A" w14:textId="77777777" w:rsidR="003813C7" w:rsidRDefault="003813C7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0,00</w:t>
            </w:r>
          </w:p>
        </w:tc>
        <w:tc>
          <w:tcPr>
            <w:tcW w:w="700" w:type="dxa"/>
            <w:tcMar>
              <w:top w:w="0" w:type="dxa"/>
              <w:bottom w:w="0" w:type="dxa"/>
            </w:tcMar>
            <w:vAlign w:val="center"/>
          </w:tcPr>
          <w:p w14:paraId="0B0DF829" w14:textId="77777777" w:rsidR="003813C7" w:rsidRDefault="003813C7" w:rsidP="00D757A1">
            <w:pPr>
              <w:keepNext/>
              <w:keepLines/>
              <w:spacing w:after="0" w:line="240" w:lineRule="auto"/>
              <w:jc w:val="right"/>
            </w:pPr>
            <w:r>
              <w:rPr>
                <w:rFonts w:ascii="Times New Roman" w:hAnsi="Times New Roman"/>
                <w:sz w:val="18"/>
              </w:rPr>
              <w:t>-</w:t>
            </w:r>
          </w:p>
        </w:tc>
      </w:tr>
    </w:tbl>
    <w:p w14:paraId="16C3EFB9" w14:textId="77777777" w:rsidR="003813C7" w:rsidRDefault="003813C7" w:rsidP="003813C7">
      <w:pPr>
        <w:keepNext/>
        <w:spacing w:line="276" w:lineRule="auto"/>
        <w:jc w:val="both"/>
        <w:rPr>
          <w:rFonts w:ascii="Times New Roman" w:hAnsi="Times New Roman"/>
        </w:rPr>
      </w:pPr>
    </w:p>
    <w:p w14:paraId="56AFC61C" w14:textId="3615EC5C" w:rsidR="003813C7" w:rsidRPr="003813C7" w:rsidRDefault="003813C7" w:rsidP="003813C7">
      <w:pPr>
        <w:rPr>
          <w:rFonts w:ascii="Times New Roman" w:hAnsi="Times New Roman" w:cs="Times New Roman"/>
        </w:rPr>
      </w:pPr>
      <w:r w:rsidRPr="003813C7">
        <w:rPr>
          <w:rFonts w:ascii="Times New Roman" w:hAnsi="Times New Roman" w:cs="Times New Roman"/>
        </w:rPr>
        <w:t>Kinematografi Dubrovnik nemaju dospjelih evidentiranih, a nepodmirenih obveza na kraju izvještajnog razdoblja.</w:t>
      </w:r>
    </w:p>
    <w:p w14:paraId="317B00FA" w14:textId="77777777" w:rsidR="003813C7" w:rsidRDefault="003813C7" w:rsidP="003813C7">
      <w:pPr>
        <w:keepNext/>
        <w:spacing w:line="276" w:lineRule="auto"/>
        <w:jc w:val="both"/>
        <w:rPr>
          <w:rFonts w:ascii="Times New Roman" w:hAnsi="Times New Roman"/>
        </w:rPr>
      </w:pPr>
    </w:p>
    <w:p w14:paraId="16727394" w14:textId="6D8D891D" w:rsidR="003813C7" w:rsidRDefault="003813C7" w:rsidP="00AE7CEA">
      <w:pPr>
        <w:jc w:val="both"/>
        <w:rPr>
          <w:rFonts w:ascii="Times New Roman" w:hAnsi="Times New Roman" w:cs="Times New Roman"/>
        </w:rPr>
      </w:pPr>
    </w:p>
    <w:p w14:paraId="04A974D4" w14:textId="77777777" w:rsidR="003813C7" w:rsidRDefault="003813C7" w:rsidP="00AE7CEA">
      <w:pPr>
        <w:jc w:val="both"/>
        <w:rPr>
          <w:rFonts w:ascii="Times New Roman" w:hAnsi="Times New Roman" w:cs="Times New Roman"/>
        </w:rPr>
      </w:pPr>
    </w:p>
    <w:p w14:paraId="61437C6A" w14:textId="77777777" w:rsidR="003813C7" w:rsidRDefault="003813C7" w:rsidP="00AE7CEA">
      <w:pPr>
        <w:jc w:val="both"/>
        <w:rPr>
          <w:rFonts w:ascii="Times New Roman" w:hAnsi="Times New Roman" w:cs="Times New Roman"/>
        </w:rPr>
      </w:pPr>
    </w:p>
    <w:p w14:paraId="6D4B4C61" w14:textId="77777777" w:rsidR="003813C7" w:rsidRDefault="003813C7" w:rsidP="00AE7CEA">
      <w:pPr>
        <w:jc w:val="both"/>
        <w:rPr>
          <w:rFonts w:ascii="Times New Roman" w:hAnsi="Times New Roman" w:cs="Times New Roman"/>
        </w:rPr>
      </w:pPr>
    </w:p>
    <w:p w14:paraId="259832D6" w14:textId="77777777" w:rsidR="003813C7" w:rsidRDefault="003813C7" w:rsidP="00AE7CEA">
      <w:pPr>
        <w:jc w:val="both"/>
        <w:rPr>
          <w:rFonts w:ascii="Times New Roman" w:hAnsi="Times New Roman" w:cs="Times New Roman"/>
        </w:rPr>
      </w:pPr>
    </w:p>
    <w:p w14:paraId="4F2E06F2" w14:textId="77777777" w:rsidR="003813C7" w:rsidRDefault="003813C7" w:rsidP="00AE7CEA">
      <w:pPr>
        <w:jc w:val="both"/>
        <w:rPr>
          <w:rFonts w:ascii="Times New Roman" w:hAnsi="Times New Roman" w:cs="Times New Roman"/>
        </w:rPr>
      </w:pPr>
    </w:p>
    <w:p w14:paraId="676CAAF0" w14:textId="77777777" w:rsidR="003813C7" w:rsidRDefault="003813C7" w:rsidP="00AE7CEA">
      <w:pPr>
        <w:jc w:val="both"/>
        <w:rPr>
          <w:rFonts w:ascii="Times New Roman" w:hAnsi="Times New Roman" w:cs="Times New Roman"/>
        </w:rPr>
      </w:pPr>
    </w:p>
    <w:p w14:paraId="146C8EAC" w14:textId="77777777" w:rsidR="003813C7" w:rsidRDefault="003813C7" w:rsidP="003813C7"/>
    <w:p w14:paraId="23AA2085" w14:textId="77777777" w:rsidR="003813C7" w:rsidRDefault="003813C7" w:rsidP="003813C7">
      <w:pPr>
        <w:keepNext/>
        <w:spacing w:line="240" w:lineRule="auto"/>
        <w:jc w:val="center"/>
      </w:pPr>
      <w:r>
        <w:rPr>
          <w:rFonts w:ascii="Times New Roman" w:hAnsi="Times New Roman"/>
          <w:sz w:val="28"/>
        </w:rPr>
        <w:t>Bilješka 11.</w:t>
      </w:r>
    </w:p>
    <w:p w14:paraId="5147C7F6" w14:textId="77777777" w:rsidR="003813C7" w:rsidRDefault="003813C7" w:rsidP="003813C7">
      <w:pPr>
        <w:spacing w:line="240" w:lineRule="auto"/>
        <w:jc w:val="both"/>
        <w:rPr>
          <w:rFonts w:ascii="Times New Roman" w:hAnsi="Times New Roman"/>
          <w:b/>
        </w:rPr>
      </w:pPr>
    </w:p>
    <w:p w14:paraId="50AE6575" w14:textId="44CB960A" w:rsidR="003813C7" w:rsidRDefault="003813C7" w:rsidP="003813C7">
      <w:pPr>
        <w:spacing w:line="240" w:lineRule="auto"/>
        <w:jc w:val="both"/>
      </w:pPr>
      <w:r>
        <w:rPr>
          <w:rFonts w:ascii="Times New Roman" w:hAnsi="Times New Roman"/>
          <w:b/>
        </w:rPr>
        <w:t>EU izvještaj</w:t>
      </w:r>
    </w:p>
    <w:p w14:paraId="26A87083" w14:textId="77777777" w:rsidR="003813C7" w:rsidRDefault="003813C7" w:rsidP="003813C7"/>
    <w:p w14:paraId="4D771CDC" w14:textId="427ED948" w:rsidR="003813C7" w:rsidRPr="003813C7" w:rsidRDefault="003813C7" w:rsidP="003813C7">
      <w:pPr>
        <w:jc w:val="both"/>
        <w:rPr>
          <w:rFonts w:ascii="Times New Roman" w:hAnsi="Times New Roman" w:cs="Times New Roman"/>
        </w:rPr>
      </w:pPr>
      <w:r w:rsidRPr="003813C7">
        <w:rPr>
          <w:rFonts w:ascii="Times New Roman" w:hAnsi="Times New Roman" w:cs="Times New Roman"/>
        </w:rPr>
        <w:t>Kinematografi Dubrovnik jedan su od šest partnera koji sudjeluju u projekttu  "REEl - Filmsko putovanje kroz Hrvatsku i Italiju." Projekt je financiran iz programa Interreg Italija-Hrvatska 2021-2027 s ukupnim proračunom 2,039,217,00 eura (ERDF 1.631.373.60 eura, sufinanciranje 407.843,40 eura), a započeo je 1.ožujka 2024. godine s trajanjem do 31.kolovoza 2026. godine. Cjelokupni iznos koji će Kinematografi dobiti za realizaciju postavljenih ciljeva kroz sljedećih 30 mjeseci iznosi ukupno 418.243,00 eura (ERDF 334.594,40 i sufinanaciranje Grad Dubrovnik 83.648,60 eura).</w:t>
      </w:r>
    </w:p>
    <w:p w14:paraId="6D9AF837" w14:textId="589D6430" w:rsidR="003813C7" w:rsidRPr="003813C7" w:rsidRDefault="003813C7" w:rsidP="003813C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</w:t>
      </w:r>
      <w:r w:rsidRPr="003813C7">
        <w:rPr>
          <w:rFonts w:ascii="Times New Roman" w:hAnsi="Times New Roman" w:cs="Times New Roman"/>
        </w:rPr>
        <w:t>ijekom 2025. godine sufinanciranje od Grada Dubrovnika iznosi</w:t>
      </w:r>
      <w:r>
        <w:rPr>
          <w:rFonts w:ascii="Times New Roman" w:hAnsi="Times New Roman" w:cs="Times New Roman"/>
        </w:rPr>
        <w:t>lo je</w:t>
      </w:r>
      <w:r w:rsidRPr="003813C7">
        <w:rPr>
          <w:rFonts w:ascii="Times New Roman" w:hAnsi="Times New Roman" w:cs="Times New Roman"/>
        </w:rPr>
        <w:t xml:space="preserve"> 25.357,21, a odnosi se na bruto plaće djelatnika koji rade na EU projektu (skupina 31). te na Materijalne rashode (skupina 32), koji uključuju ugovore o djelu, konzultanske usluge, organizaciju </w:t>
      </w:r>
      <w:r>
        <w:rPr>
          <w:rFonts w:ascii="Times New Roman" w:hAnsi="Times New Roman" w:cs="Times New Roman"/>
        </w:rPr>
        <w:t xml:space="preserve">Croaa Border </w:t>
      </w:r>
      <w:r w:rsidRPr="003813C7">
        <w:rPr>
          <w:rFonts w:ascii="Times New Roman" w:hAnsi="Times New Roman" w:cs="Times New Roman"/>
        </w:rPr>
        <w:t>Youth Camp</w:t>
      </w:r>
      <w:r>
        <w:rPr>
          <w:rFonts w:ascii="Times New Roman" w:hAnsi="Times New Roman" w:cs="Times New Roman"/>
        </w:rPr>
        <w:t>a</w:t>
      </w:r>
      <w:r w:rsidRPr="003813C7">
        <w:rPr>
          <w:rFonts w:ascii="Times New Roman" w:hAnsi="Times New Roman" w:cs="Times New Roman"/>
        </w:rPr>
        <w:t>, Mobiln</w:t>
      </w:r>
      <w:r>
        <w:rPr>
          <w:rFonts w:ascii="Times New Roman" w:hAnsi="Times New Roman" w:cs="Times New Roman"/>
        </w:rPr>
        <w:t>u</w:t>
      </w:r>
      <w:r w:rsidRPr="003813C7">
        <w:rPr>
          <w:rFonts w:ascii="Times New Roman" w:hAnsi="Times New Roman" w:cs="Times New Roman"/>
        </w:rPr>
        <w:t xml:space="preserve"> aplikacij</w:t>
      </w:r>
      <w:r>
        <w:rPr>
          <w:rFonts w:ascii="Times New Roman" w:hAnsi="Times New Roman" w:cs="Times New Roman"/>
        </w:rPr>
        <w:t>u</w:t>
      </w:r>
      <w:r w:rsidRPr="003813C7">
        <w:rPr>
          <w:rFonts w:ascii="Times New Roman" w:hAnsi="Times New Roman" w:cs="Times New Roman"/>
        </w:rPr>
        <w:t>, Projektn</w:t>
      </w:r>
      <w:r>
        <w:rPr>
          <w:rFonts w:ascii="Times New Roman" w:hAnsi="Times New Roman" w:cs="Times New Roman"/>
        </w:rPr>
        <w:t>u</w:t>
      </w:r>
      <w:r w:rsidRPr="003813C7">
        <w:rPr>
          <w:rFonts w:ascii="Times New Roman" w:hAnsi="Times New Roman" w:cs="Times New Roman"/>
        </w:rPr>
        <w:t xml:space="preserve"> dokumentacij</w:t>
      </w:r>
      <w:r>
        <w:rPr>
          <w:rFonts w:ascii="Times New Roman" w:hAnsi="Times New Roman" w:cs="Times New Roman"/>
        </w:rPr>
        <w:t>u</w:t>
      </w:r>
      <w:r w:rsidRPr="003813C7">
        <w:rPr>
          <w:rFonts w:ascii="Times New Roman" w:hAnsi="Times New Roman" w:cs="Times New Roman"/>
        </w:rPr>
        <w:t xml:space="preserve"> za postavu izložbe </w:t>
      </w:r>
      <w:r>
        <w:rPr>
          <w:rFonts w:ascii="Times New Roman" w:hAnsi="Times New Roman" w:cs="Times New Roman"/>
        </w:rPr>
        <w:t>K</w:t>
      </w:r>
      <w:r w:rsidRPr="003813C7">
        <w:rPr>
          <w:rFonts w:ascii="Times New Roman" w:hAnsi="Times New Roman" w:cs="Times New Roman"/>
        </w:rPr>
        <w:t>uća filma u Dubrovniku.</w:t>
      </w:r>
    </w:p>
    <w:p w14:paraId="6D313D14" w14:textId="291962A6" w:rsidR="003813C7" w:rsidRPr="003813C7" w:rsidRDefault="003813C7" w:rsidP="003813C7">
      <w:pPr>
        <w:jc w:val="both"/>
        <w:rPr>
          <w:rFonts w:ascii="Times New Roman" w:hAnsi="Times New Roman" w:cs="Times New Roman"/>
        </w:rPr>
      </w:pPr>
      <w:r w:rsidRPr="003813C7">
        <w:rPr>
          <w:rFonts w:ascii="Times New Roman" w:hAnsi="Times New Roman" w:cs="Times New Roman"/>
        </w:rPr>
        <w:t>563 (Europski fond za regionalni razvoj) - tijekom 2025 godine ostvareni su prihodi u iznosu od 52.704,33, ovi prihodi se odnose na refundaciju troškova prijavljenih u Jems-u,  a troškovi uključuju bruto plaće djelatnika koji rade na EU projektu (skupina 31) , materijalne rashode (skupina 32) -ugovori o djelu,  konzultantske usluge. Prihodi u zinosu od 51.740,63 odnose se na predfinanciranje Grada Dubrovnika u realizaciji postavljenih ciljeva projekta, a uključuje troškove bruto plaće djelatnika koji rade na EU projektu (skupina 31), materijalne rashode (skupina 32) - konzultantske usluge, projektna dokumentacija za postavu izložbe kuća filma u Dubrovniku, troškovi za mobulknu aplikaciju, organizacija Youth camp-a.</w:t>
      </w:r>
    </w:p>
    <w:p w14:paraId="15012613" w14:textId="77777777" w:rsidR="003813C7" w:rsidRPr="003813C7" w:rsidRDefault="003813C7" w:rsidP="003813C7">
      <w:pPr>
        <w:jc w:val="both"/>
        <w:rPr>
          <w:rFonts w:ascii="Times New Roman" w:hAnsi="Times New Roman" w:cs="Times New Roman"/>
        </w:rPr>
      </w:pPr>
      <w:r w:rsidRPr="003813C7">
        <w:rPr>
          <w:rFonts w:ascii="Times New Roman" w:hAnsi="Times New Roman" w:cs="Times New Roman"/>
        </w:rPr>
        <w:t>510 (Programi Unije) - Europa Cinemas projekt  iz kojeg je tijekom 2025. godine ostvaren prihod u iznosu od 16.744, eura, sredstva su utrošena namjenski za povećanje udjela europskog filma i aktivnosti za mladu publiku (Young Audience) što su ključni uvjeti potpore.</w:t>
      </w:r>
    </w:p>
    <w:p w14:paraId="681E597A" w14:textId="77777777" w:rsidR="003813C7" w:rsidRDefault="003813C7" w:rsidP="003813C7">
      <w:r>
        <w:t> </w:t>
      </w:r>
    </w:p>
    <w:p w14:paraId="6F5B8E76" w14:textId="77777777" w:rsidR="003813C7" w:rsidRDefault="003813C7" w:rsidP="003813C7"/>
    <w:p w14:paraId="7F94BA59" w14:textId="77777777" w:rsidR="003813C7" w:rsidRDefault="003813C7" w:rsidP="00AE7CEA">
      <w:pPr>
        <w:jc w:val="both"/>
        <w:rPr>
          <w:rFonts w:ascii="Times New Roman" w:hAnsi="Times New Roman" w:cs="Times New Roman"/>
        </w:rPr>
      </w:pPr>
    </w:p>
    <w:p w14:paraId="2D880C71" w14:textId="77777777" w:rsidR="006C00ED" w:rsidRDefault="006C00ED" w:rsidP="00AE7CEA">
      <w:pPr>
        <w:jc w:val="both"/>
        <w:rPr>
          <w:rFonts w:ascii="Times New Roman" w:hAnsi="Times New Roman" w:cs="Times New Roman"/>
        </w:rPr>
      </w:pPr>
    </w:p>
    <w:p w14:paraId="2D41D7CD" w14:textId="77777777" w:rsidR="00D05258" w:rsidRDefault="00D05258" w:rsidP="00AE7CEA">
      <w:pPr>
        <w:jc w:val="both"/>
        <w:rPr>
          <w:rFonts w:ascii="Times New Roman" w:hAnsi="Times New Roman" w:cs="Times New Roman"/>
        </w:rPr>
      </w:pPr>
    </w:p>
    <w:p w14:paraId="7E143298" w14:textId="77777777" w:rsidR="00D05258" w:rsidRDefault="00D05258" w:rsidP="00AE7CEA">
      <w:pPr>
        <w:jc w:val="both"/>
        <w:rPr>
          <w:rFonts w:ascii="Times New Roman" w:hAnsi="Times New Roman" w:cs="Times New Roman"/>
        </w:rPr>
      </w:pPr>
    </w:p>
    <w:p w14:paraId="7B7CCD34" w14:textId="77777777" w:rsidR="00D05258" w:rsidRDefault="00D05258" w:rsidP="00AE7CEA">
      <w:pPr>
        <w:jc w:val="both"/>
        <w:rPr>
          <w:rFonts w:ascii="Times New Roman" w:hAnsi="Times New Roman" w:cs="Times New Roman"/>
        </w:rPr>
      </w:pPr>
    </w:p>
    <w:p w14:paraId="544795EA" w14:textId="3E58DAC7" w:rsidR="006741B1" w:rsidRPr="000F2AE6" w:rsidRDefault="006741B1" w:rsidP="000F2AE6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b/>
          <w:bCs/>
        </w:rPr>
      </w:pPr>
      <w:r w:rsidRPr="000F2AE6">
        <w:rPr>
          <w:rFonts w:ascii="Times New Roman" w:hAnsi="Times New Roman" w:cs="Times New Roman"/>
          <w:b/>
          <w:bCs/>
        </w:rPr>
        <w:lastRenderedPageBreak/>
        <w:t>Zaključak</w:t>
      </w:r>
    </w:p>
    <w:p w14:paraId="2205E8AE" w14:textId="42C68A77" w:rsidR="006741B1" w:rsidRDefault="006741B1" w:rsidP="006741B1">
      <w:pPr>
        <w:jc w:val="both"/>
        <w:rPr>
          <w:rFonts w:ascii="Times New Roman" w:hAnsi="Times New Roman" w:cs="Times New Roman"/>
        </w:rPr>
      </w:pPr>
    </w:p>
    <w:p w14:paraId="5F61FAEE" w14:textId="346CCF98" w:rsidR="006741B1" w:rsidRDefault="006741B1" w:rsidP="008F1C8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Kako je navedeno ranije u ovom izvješću, Ustanova Kinematografi Dubrovnik je tijekom prošle godine </w:t>
      </w:r>
      <w:r w:rsidR="008F1C88">
        <w:rPr>
          <w:rFonts w:ascii="Times New Roman" w:hAnsi="Times New Roman" w:cs="Times New Roman"/>
        </w:rPr>
        <w:t>ostvarila</w:t>
      </w:r>
      <w:r>
        <w:rPr>
          <w:rFonts w:ascii="Times New Roman" w:hAnsi="Times New Roman" w:cs="Times New Roman"/>
        </w:rPr>
        <w:t xml:space="preserve"> nekoliko</w:t>
      </w:r>
      <w:r w:rsidR="008F1C88">
        <w:rPr>
          <w:rFonts w:ascii="Times New Roman" w:hAnsi="Times New Roman" w:cs="Times New Roman"/>
        </w:rPr>
        <w:t xml:space="preserve"> kapitalnih programskih i investicijskih projekata</w:t>
      </w:r>
      <w:r>
        <w:rPr>
          <w:rFonts w:ascii="Times New Roman" w:hAnsi="Times New Roman" w:cs="Times New Roman"/>
        </w:rPr>
        <w:t>:</w:t>
      </w:r>
    </w:p>
    <w:p w14:paraId="7919268C" w14:textId="7DD931E2" w:rsidR="006741B1" w:rsidRDefault="006741B1" w:rsidP="008F1C88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 w:rsidRPr="006741B1">
        <w:rPr>
          <w:rFonts w:ascii="Times New Roman" w:hAnsi="Times New Roman" w:cs="Times New Roman"/>
        </w:rPr>
        <w:t>veliki investicijski zalogaj</w:t>
      </w:r>
      <w:r>
        <w:rPr>
          <w:rFonts w:ascii="Times New Roman" w:hAnsi="Times New Roman" w:cs="Times New Roman"/>
        </w:rPr>
        <w:t xml:space="preserve"> </w:t>
      </w:r>
      <w:r w:rsidRPr="006741B1">
        <w:rPr>
          <w:rFonts w:ascii="Times New Roman" w:hAnsi="Times New Roman" w:cs="Times New Roman"/>
        </w:rPr>
        <w:t>u Luži kroz formiranje mini kino dvorane koja će zasigurno svojom multifunkcionalnošću postati tražena lokacija</w:t>
      </w:r>
      <w:r>
        <w:rPr>
          <w:rFonts w:ascii="Times New Roman" w:hAnsi="Times New Roman" w:cs="Times New Roman"/>
        </w:rPr>
        <w:t xml:space="preserve"> kako za</w:t>
      </w:r>
      <w:r w:rsidRPr="006741B1">
        <w:rPr>
          <w:rFonts w:ascii="Times New Roman" w:hAnsi="Times New Roman" w:cs="Times New Roman"/>
        </w:rPr>
        <w:t xml:space="preserve"> kulturna, tako i komercijalna događanja u Gradu Dubrovniku</w:t>
      </w:r>
      <w:r w:rsidR="00550764">
        <w:rPr>
          <w:rFonts w:ascii="Times New Roman" w:hAnsi="Times New Roman" w:cs="Times New Roman"/>
        </w:rPr>
        <w:t>;</w:t>
      </w:r>
    </w:p>
    <w:p w14:paraId="100E8E04" w14:textId="65843C97" w:rsidR="006741B1" w:rsidRDefault="00550764" w:rsidP="008F1C88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102 proslave dječjih rođendana u našim kinima, te 78 projekcija za škole i vrtiće</w:t>
      </w:r>
      <w:r w:rsidR="00FF636F">
        <w:rPr>
          <w:rFonts w:ascii="Times New Roman" w:hAnsi="Times New Roman" w:cs="Times New Roman"/>
        </w:rPr>
        <w:t>;</w:t>
      </w:r>
    </w:p>
    <w:p w14:paraId="38D850E0" w14:textId="1D15498B" w:rsidR="00550764" w:rsidRDefault="00550764" w:rsidP="008F1C88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Duff 2025 – u našemu Gradu je tijekom Festivala boravilo oko 150 gostiju iz 19 zemalja; preko 2000 djece svih uzrasta je posjetilo naša kina</w:t>
      </w:r>
      <w:r w:rsidR="00FF636F">
        <w:rPr>
          <w:rFonts w:ascii="Times New Roman" w:hAnsi="Times New Roman" w:cs="Times New Roman"/>
        </w:rPr>
        <w:t>;</w:t>
      </w:r>
    </w:p>
    <w:p w14:paraId="3075CD09" w14:textId="54B3276C" w:rsidR="00E55077" w:rsidRDefault="00550764" w:rsidP="008F1C88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</w:t>
      </w:r>
      <w:r w:rsidR="00E55077">
        <w:rPr>
          <w:rFonts w:ascii="Times New Roman" w:hAnsi="Times New Roman" w:cs="Times New Roman"/>
        </w:rPr>
        <w:t>o</w:t>
      </w:r>
      <w:r>
        <w:rPr>
          <w:rFonts w:ascii="Times New Roman" w:hAnsi="Times New Roman" w:cs="Times New Roman"/>
        </w:rPr>
        <w:t xml:space="preserve">jekt REEL – tijekom prošle godine smo započeli konkretne korake </w:t>
      </w:r>
      <w:r w:rsidR="00E55077">
        <w:rPr>
          <w:rFonts w:ascii="Times New Roman" w:hAnsi="Times New Roman" w:cs="Times New Roman"/>
        </w:rPr>
        <w:t>unutar</w:t>
      </w:r>
      <w:r>
        <w:rPr>
          <w:rFonts w:ascii="Times New Roman" w:hAnsi="Times New Roman" w:cs="Times New Roman"/>
        </w:rPr>
        <w:t xml:space="preserve"> ovog tridesetomjesečnog projekta</w:t>
      </w:r>
      <w:r w:rsidR="00E55077">
        <w:rPr>
          <w:rFonts w:ascii="Times New Roman" w:hAnsi="Times New Roman" w:cs="Times New Roman"/>
        </w:rPr>
        <w:t>, kao što su organizacija Cross Border Youth Camp na kojem je sudjelovalo 12 mladih profesionalaca iz Hrvatske i Italije; razvoj mobilne aplikacije koja će služiti kao virtualni vodič za turiste koje zanimaju lokacije snimanja filmova u Dubrovniku; izrada idejnog i izvedbenog rješenja za buduću Kuću Filma Dubrovnik u Luži</w:t>
      </w:r>
      <w:r w:rsidR="00FF636F">
        <w:rPr>
          <w:rFonts w:ascii="Times New Roman" w:hAnsi="Times New Roman" w:cs="Times New Roman"/>
        </w:rPr>
        <w:t>;</w:t>
      </w:r>
    </w:p>
    <w:p w14:paraId="2FA65BC0" w14:textId="5CAA67A2" w:rsidR="002959D1" w:rsidRDefault="00E55077" w:rsidP="008F1C88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 blagajni našeg KIC-a smo tijekom protekle godine za račun Grada Dubrovnika uprihodovali</w:t>
      </w:r>
      <w:r w:rsidR="00FF636F">
        <w:rPr>
          <w:rFonts w:ascii="Times New Roman" w:hAnsi="Times New Roman" w:cs="Times New Roman"/>
        </w:rPr>
        <w:t xml:space="preserve"> čak</w:t>
      </w:r>
      <w:r>
        <w:rPr>
          <w:rFonts w:ascii="Times New Roman" w:hAnsi="Times New Roman" w:cs="Times New Roman"/>
        </w:rPr>
        <w:t xml:space="preserve"> 530.575,00 EUR, što čini </w:t>
      </w:r>
      <w:r w:rsidR="002959D1">
        <w:rPr>
          <w:rFonts w:ascii="Times New Roman" w:hAnsi="Times New Roman" w:cs="Times New Roman"/>
        </w:rPr>
        <w:t>76% ukupnih dotacija iz proračuna Grada Dubrovnika</w:t>
      </w:r>
      <w:r w:rsidR="00550764">
        <w:rPr>
          <w:rFonts w:ascii="Times New Roman" w:hAnsi="Times New Roman" w:cs="Times New Roman"/>
        </w:rPr>
        <w:t xml:space="preserve">  </w:t>
      </w:r>
      <w:r w:rsidR="002959D1">
        <w:rPr>
          <w:rFonts w:ascii="Times New Roman" w:hAnsi="Times New Roman" w:cs="Times New Roman"/>
        </w:rPr>
        <w:t>prema našoj ustanovi lani</w:t>
      </w:r>
    </w:p>
    <w:p w14:paraId="2BFAC53B" w14:textId="219BADD7" w:rsidR="008F1C88" w:rsidRDefault="008F1C88" w:rsidP="008F1C88">
      <w:pPr>
        <w:pStyle w:val="ListParagraph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Na platou Srđa smo u suradnji s tvrtkom Excelsa nekretnine d.o.o. ostvarili vrijedno javno-privatno partnerstvo, gdje smo tijekom turističke sezone svim posjetiteljima koji na Srđ dolaze putem žičare 2 puta tjedno </w:t>
      </w:r>
      <w:r w:rsidR="00AA3971">
        <w:rPr>
          <w:rFonts w:ascii="Times New Roman" w:hAnsi="Times New Roman" w:cs="Times New Roman"/>
        </w:rPr>
        <w:t>prikazivali filmove, te ujedno osjetno povećali vlastite prihode ustanove kroz osnovnu djelatnost, odnosno kroz prikazivanje filmova.</w:t>
      </w:r>
    </w:p>
    <w:p w14:paraId="0B9103D3" w14:textId="77777777" w:rsidR="002959D1" w:rsidRDefault="002959D1" w:rsidP="008F1C88">
      <w:pPr>
        <w:jc w:val="both"/>
        <w:rPr>
          <w:rFonts w:ascii="Times New Roman" w:hAnsi="Times New Roman" w:cs="Times New Roman"/>
        </w:rPr>
      </w:pPr>
    </w:p>
    <w:p w14:paraId="5CA0D0CF" w14:textId="1E00D59D" w:rsidR="00FF636F" w:rsidRDefault="002959D1" w:rsidP="008F1C8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Uzimajući u obzir sve gore navedeno, možemo zaključiti kako je ustanova tijekom prošle godine napravila velike korake naprijed kako na programskom, tako i na investicijskom planu. Svakako nastavljamo dalje tijekom 2026. godine prema velikom cilju, a to je otvorenje Kuće Filma Dubrovnik u Luži, mjestu gdje će </w:t>
      </w:r>
      <w:r w:rsidR="00D05258">
        <w:rPr>
          <w:rFonts w:ascii="Times New Roman" w:hAnsi="Times New Roman" w:cs="Times New Roman"/>
        </w:rPr>
        <w:t xml:space="preserve">naši sugrađani i </w:t>
      </w:r>
      <w:r>
        <w:rPr>
          <w:rFonts w:ascii="Times New Roman" w:hAnsi="Times New Roman" w:cs="Times New Roman"/>
        </w:rPr>
        <w:t>svi posjetitelji Grada Dubrovnika</w:t>
      </w:r>
      <w:r w:rsidR="00D0525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moći proputovati </w:t>
      </w:r>
      <w:r w:rsidR="00D02AA3">
        <w:rPr>
          <w:rFonts w:ascii="Times New Roman" w:hAnsi="Times New Roman" w:cs="Times New Roman"/>
        </w:rPr>
        <w:t>kroz više od 100 godina snimanja filma u Dubrovniku</w:t>
      </w:r>
      <w:r w:rsidR="00D05258">
        <w:rPr>
          <w:rFonts w:ascii="Times New Roman" w:hAnsi="Times New Roman" w:cs="Times New Roman"/>
        </w:rPr>
        <w:t>.</w:t>
      </w:r>
    </w:p>
    <w:p w14:paraId="7079C68A" w14:textId="5BEC9161" w:rsidR="00550764" w:rsidRPr="002959D1" w:rsidRDefault="00FF636F" w:rsidP="008F1C8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Ujedno ističemo kako Kinematografi Dubrovnik pružaju kinoprikazivačke usluge našim sugrađanima i ostalim građanima RH po najpovoljnijim cijenama u cijeloj Republici Hrvatskoj. Povlaštene cijene kino ulaznica (0 eura stanovnici stare gradske jezgre, 2 eura korisnici Libertas mjesečnog pokaza, 2 eura studenti) nam uvelike smanjuju vlastite prihode, te smo zbog te činjenice još uvijek u većoj mjeri financijski ovisni o nadležnom gradskom proračunu. Smatramo kako bi se sve povlaštene kino ulaznice trebale svesti na 3 eura, što je još uvijek</w:t>
      </w:r>
      <w:r w:rsidR="00E100AD">
        <w:rPr>
          <w:rFonts w:ascii="Times New Roman" w:hAnsi="Times New Roman" w:cs="Times New Roman"/>
        </w:rPr>
        <w:t xml:space="preserve"> </w:t>
      </w:r>
      <w:r w:rsidR="008F1C88">
        <w:rPr>
          <w:rFonts w:ascii="Times New Roman" w:hAnsi="Times New Roman" w:cs="Times New Roman"/>
        </w:rPr>
        <w:t xml:space="preserve">dosta ispod prosječne cijene kino ulaznice u Republici Hrvatskoj koja iznosi 5 </w:t>
      </w:r>
      <w:r w:rsidR="00D05258">
        <w:rPr>
          <w:rFonts w:ascii="Times New Roman" w:hAnsi="Times New Roman" w:cs="Times New Roman"/>
        </w:rPr>
        <w:t>eura</w:t>
      </w:r>
      <w:r w:rsidR="008F1C88">
        <w:rPr>
          <w:rFonts w:ascii="Times New Roman" w:hAnsi="Times New Roman" w:cs="Times New Roman"/>
        </w:rPr>
        <w:t xml:space="preserve">. </w:t>
      </w:r>
    </w:p>
    <w:p w14:paraId="5BB8A75F" w14:textId="77777777" w:rsidR="006741B1" w:rsidRPr="006741B1" w:rsidRDefault="006741B1" w:rsidP="006741B1">
      <w:pPr>
        <w:jc w:val="both"/>
        <w:rPr>
          <w:rFonts w:ascii="Times New Roman" w:hAnsi="Times New Roman" w:cs="Times New Roman"/>
        </w:rPr>
      </w:pPr>
    </w:p>
    <w:p w14:paraId="1DA55BF0" w14:textId="77777777" w:rsidR="006741B1" w:rsidRPr="006741B1" w:rsidRDefault="006741B1" w:rsidP="006741B1">
      <w:pPr>
        <w:jc w:val="both"/>
        <w:rPr>
          <w:rFonts w:ascii="Times New Roman" w:hAnsi="Times New Roman" w:cs="Times New Roman"/>
        </w:rPr>
      </w:pPr>
    </w:p>
    <w:p w14:paraId="036B24C6" w14:textId="6E19805A" w:rsidR="006C00ED" w:rsidRDefault="006C00ED" w:rsidP="00AE7CEA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Prilozi uz izvješće : </w:t>
      </w:r>
    </w:p>
    <w:p w14:paraId="25ED0A33" w14:textId="77777777" w:rsidR="006C00ED" w:rsidRDefault="006C00ED" w:rsidP="00AE7CEA">
      <w:pPr>
        <w:jc w:val="both"/>
        <w:rPr>
          <w:rFonts w:ascii="Times New Roman" w:hAnsi="Times New Roman" w:cs="Times New Roman"/>
        </w:rPr>
      </w:pPr>
    </w:p>
    <w:p w14:paraId="37B73F3B" w14:textId="501DF21C" w:rsidR="006C00ED" w:rsidRDefault="006C00ED" w:rsidP="006C00ED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Financijski izvještaj </w:t>
      </w:r>
    </w:p>
    <w:p w14:paraId="0C839C9D" w14:textId="6561E518" w:rsidR="006C00ED" w:rsidRDefault="006C00ED" w:rsidP="006C00ED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Izvještaj o utrošenim EU sredstvima</w:t>
      </w:r>
    </w:p>
    <w:p w14:paraId="1E28DD47" w14:textId="4C2135C4" w:rsidR="006C00ED" w:rsidRDefault="006C00ED" w:rsidP="006C00ED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Kapitalna ulaganja i oprema </w:t>
      </w:r>
    </w:p>
    <w:p w14:paraId="13A16313" w14:textId="6DC1391B" w:rsidR="006C00ED" w:rsidRPr="006C00ED" w:rsidRDefault="006C00ED" w:rsidP="006C00ED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Programska djelatnost </w:t>
      </w:r>
    </w:p>
    <w:sectPr w:rsidR="006C00ED" w:rsidRPr="006C00ED">
      <w:headerReference w:type="even" r:id="rId75"/>
      <w:headerReference w:type="default" r:id="rId76"/>
      <w:footerReference w:type="even" r:id="rId77"/>
      <w:footerReference w:type="default" r:id="rId78"/>
      <w:headerReference w:type="first" r:id="rId79"/>
      <w:footerReference w:type="first" r:id="rId8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69875A" w14:textId="77777777" w:rsidR="00A80CB4" w:rsidRDefault="00A80CB4" w:rsidP="00955B62">
      <w:pPr>
        <w:spacing w:after="0" w:line="240" w:lineRule="auto"/>
      </w:pPr>
      <w:r>
        <w:separator/>
      </w:r>
    </w:p>
  </w:endnote>
  <w:endnote w:type="continuationSeparator" w:id="0">
    <w:p w14:paraId="4530289B" w14:textId="77777777" w:rsidR="00A80CB4" w:rsidRDefault="00A80CB4" w:rsidP="00955B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altName w:val="Calibri"/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C5A0FC" w14:textId="77777777" w:rsidR="00955B62" w:rsidRDefault="00955B6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8165076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3669406" w14:textId="53C7C2FC" w:rsidR="00955B62" w:rsidRDefault="00955B62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FA60530" w14:textId="77777777" w:rsidR="00955B62" w:rsidRDefault="00955B6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4C7664" w14:textId="77777777" w:rsidR="00955B62" w:rsidRDefault="00955B6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859345" w14:textId="77777777" w:rsidR="00A80CB4" w:rsidRDefault="00A80CB4" w:rsidP="00955B62">
      <w:pPr>
        <w:spacing w:after="0" w:line="240" w:lineRule="auto"/>
      </w:pPr>
      <w:r>
        <w:separator/>
      </w:r>
    </w:p>
  </w:footnote>
  <w:footnote w:type="continuationSeparator" w:id="0">
    <w:p w14:paraId="3699A2AC" w14:textId="77777777" w:rsidR="00A80CB4" w:rsidRDefault="00A80CB4" w:rsidP="00955B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9A546B" w14:textId="77777777" w:rsidR="00955B62" w:rsidRDefault="00955B6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B5AD8C" w14:textId="77777777" w:rsidR="00955B62" w:rsidRDefault="00955B6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CDA6D8" w14:textId="77777777" w:rsidR="00955B62" w:rsidRDefault="00955B6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4E6E01"/>
    <w:multiLevelType w:val="hybridMultilevel"/>
    <w:tmpl w:val="922AC9A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A86C54"/>
    <w:multiLevelType w:val="multilevel"/>
    <w:tmpl w:val="E99CCD3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AAF120B"/>
    <w:multiLevelType w:val="hybridMultilevel"/>
    <w:tmpl w:val="59F214BC"/>
    <w:lvl w:ilvl="0" w:tplc="10C6CC90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B51158"/>
    <w:multiLevelType w:val="multilevel"/>
    <w:tmpl w:val="3DEA8E90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 w15:restartNumberingAfterBreak="0">
    <w:nsid w:val="225F421D"/>
    <w:multiLevelType w:val="hybridMultilevel"/>
    <w:tmpl w:val="FD9A9CA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DC1F29"/>
    <w:multiLevelType w:val="hybridMultilevel"/>
    <w:tmpl w:val="7A9E7C6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C11D59"/>
    <w:multiLevelType w:val="hybridMultilevel"/>
    <w:tmpl w:val="894EE5D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7AA793A"/>
    <w:multiLevelType w:val="hybridMultilevel"/>
    <w:tmpl w:val="ECD68D0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DC5B6C"/>
    <w:multiLevelType w:val="hybridMultilevel"/>
    <w:tmpl w:val="F314FC8E"/>
    <w:lvl w:ilvl="0" w:tplc="CC706A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BAE45B4"/>
    <w:multiLevelType w:val="hybridMultilevel"/>
    <w:tmpl w:val="8AD82C74"/>
    <w:lvl w:ilvl="0" w:tplc="C64CC322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65660993">
    <w:abstractNumId w:val="5"/>
  </w:num>
  <w:num w:numId="2" w16cid:durableId="1857572921">
    <w:abstractNumId w:val="8"/>
  </w:num>
  <w:num w:numId="3" w16cid:durableId="1652059680">
    <w:abstractNumId w:val="4"/>
  </w:num>
  <w:num w:numId="4" w16cid:durableId="1336494369">
    <w:abstractNumId w:val="1"/>
  </w:num>
  <w:num w:numId="5" w16cid:durableId="1942495527">
    <w:abstractNumId w:val="9"/>
  </w:num>
  <w:num w:numId="6" w16cid:durableId="426577489">
    <w:abstractNumId w:val="2"/>
  </w:num>
  <w:num w:numId="7" w16cid:durableId="1298756276">
    <w:abstractNumId w:val="6"/>
  </w:num>
  <w:num w:numId="8" w16cid:durableId="1424261086">
    <w:abstractNumId w:val="3"/>
  </w:num>
  <w:num w:numId="9" w16cid:durableId="1995331871">
    <w:abstractNumId w:val="7"/>
  </w:num>
  <w:num w:numId="10" w16cid:durableId="16398452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3DFD"/>
    <w:rsid w:val="000102A6"/>
    <w:rsid w:val="000136E5"/>
    <w:rsid w:val="0001377C"/>
    <w:rsid w:val="00017A97"/>
    <w:rsid w:val="000364CB"/>
    <w:rsid w:val="00037FB3"/>
    <w:rsid w:val="00046ED7"/>
    <w:rsid w:val="00060DB7"/>
    <w:rsid w:val="000611FD"/>
    <w:rsid w:val="00063935"/>
    <w:rsid w:val="0007018D"/>
    <w:rsid w:val="00072C4C"/>
    <w:rsid w:val="00075973"/>
    <w:rsid w:val="00075F1A"/>
    <w:rsid w:val="00091D4D"/>
    <w:rsid w:val="00097042"/>
    <w:rsid w:val="000A554F"/>
    <w:rsid w:val="000B30CA"/>
    <w:rsid w:val="000C187F"/>
    <w:rsid w:val="000E35DC"/>
    <w:rsid w:val="000F2AE6"/>
    <w:rsid w:val="000F40DB"/>
    <w:rsid w:val="000F5035"/>
    <w:rsid w:val="00100F29"/>
    <w:rsid w:val="001108A5"/>
    <w:rsid w:val="001147EC"/>
    <w:rsid w:val="00136B9B"/>
    <w:rsid w:val="00140E71"/>
    <w:rsid w:val="00164FE0"/>
    <w:rsid w:val="00171A65"/>
    <w:rsid w:val="00186778"/>
    <w:rsid w:val="001A1D04"/>
    <w:rsid w:val="001A3532"/>
    <w:rsid w:val="00225CD9"/>
    <w:rsid w:val="00231E91"/>
    <w:rsid w:val="00243DFD"/>
    <w:rsid w:val="002452F3"/>
    <w:rsid w:val="00246D6B"/>
    <w:rsid w:val="002474B5"/>
    <w:rsid w:val="00250476"/>
    <w:rsid w:val="00262520"/>
    <w:rsid w:val="00277769"/>
    <w:rsid w:val="002959D1"/>
    <w:rsid w:val="002D2538"/>
    <w:rsid w:val="002D6870"/>
    <w:rsid w:val="002E17C1"/>
    <w:rsid w:val="002E21A6"/>
    <w:rsid w:val="002E7C44"/>
    <w:rsid w:val="00311336"/>
    <w:rsid w:val="00311FAF"/>
    <w:rsid w:val="00326273"/>
    <w:rsid w:val="00337BC3"/>
    <w:rsid w:val="003813C7"/>
    <w:rsid w:val="00383C35"/>
    <w:rsid w:val="003D64EB"/>
    <w:rsid w:val="003F79DA"/>
    <w:rsid w:val="00403A06"/>
    <w:rsid w:val="00455953"/>
    <w:rsid w:val="00460379"/>
    <w:rsid w:val="004705E4"/>
    <w:rsid w:val="00476C4D"/>
    <w:rsid w:val="004A2607"/>
    <w:rsid w:val="004A5632"/>
    <w:rsid w:val="004B2D54"/>
    <w:rsid w:val="004C2490"/>
    <w:rsid w:val="004D455C"/>
    <w:rsid w:val="004E6D68"/>
    <w:rsid w:val="004E74A4"/>
    <w:rsid w:val="00502694"/>
    <w:rsid w:val="0050658D"/>
    <w:rsid w:val="00517688"/>
    <w:rsid w:val="00542023"/>
    <w:rsid w:val="00543B7E"/>
    <w:rsid w:val="00550764"/>
    <w:rsid w:val="00570C45"/>
    <w:rsid w:val="00584138"/>
    <w:rsid w:val="005907E6"/>
    <w:rsid w:val="005A313A"/>
    <w:rsid w:val="005A5058"/>
    <w:rsid w:val="005B5F8E"/>
    <w:rsid w:val="005D4EA5"/>
    <w:rsid w:val="005F3AC1"/>
    <w:rsid w:val="0060670E"/>
    <w:rsid w:val="00626B3E"/>
    <w:rsid w:val="00632DB3"/>
    <w:rsid w:val="00643916"/>
    <w:rsid w:val="00656A0A"/>
    <w:rsid w:val="00663865"/>
    <w:rsid w:val="0066598C"/>
    <w:rsid w:val="006741B1"/>
    <w:rsid w:val="00696A6C"/>
    <w:rsid w:val="0069725F"/>
    <w:rsid w:val="006B0F8E"/>
    <w:rsid w:val="006C00ED"/>
    <w:rsid w:val="006C0CC7"/>
    <w:rsid w:val="006D5ED3"/>
    <w:rsid w:val="006F4E2E"/>
    <w:rsid w:val="0070680C"/>
    <w:rsid w:val="00712ED4"/>
    <w:rsid w:val="0071384D"/>
    <w:rsid w:val="0074434E"/>
    <w:rsid w:val="0074575D"/>
    <w:rsid w:val="007843C4"/>
    <w:rsid w:val="00793D74"/>
    <w:rsid w:val="007D0630"/>
    <w:rsid w:val="007F57AB"/>
    <w:rsid w:val="0080772C"/>
    <w:rsid w:val="00816A54"/>
    <w:rsid w:val="00821EB1"/>
    <w:rsid w:val="00826E4B"/>
    <w:rsid w:val="00835BF4"/>
    <w:rsid w:val="00882EAC"/>
    <w:rsid w:val="00886A3A"/>
    <w:rsid w:val="008908E6"/>
    <w:rsid w:val="008A64E0"/>
    <w:rsid w:val="008C30B8"/>
    <w:rsid w:val="008F1C88"/>
    <w:rsid w:val="00910D8F"/>
    <w:rsid w:val="00923954"/>
    <w:rsid w:val="0094505D"/>
    <w:rsid w:val="00951E49"/>
    <w:rsid w:val="00955B62"/>
    <w:rsid w:val="00956736"/>
    <w:rsid w:val="00960B86"/>
    <w:rsid w:val="0097782D"/>
    <w:rsid w:val="0098234A"/>
    <w:rsid w:val="009A08BC"/>
    <w:rsid w:val="009B23DA"/>
    <w:rsid w:val="009D5E09"/>
    <w:rsid w:val="00A12E48"/>
    <w:rsid w:val="00A23325"/>
    <w:rsid w:val="00A256A0"/>
    <w:rsid w:val="00A30EA5"/>
    <w:rsid w:val="00A51B70"/>
    <w:rsid w:val="00A80CB4"/>
    <w:rsid w:val="00A94F38"/>
    <w:rsid w:val="00AA3971"/>
    <w:rsid w:val="00AA448E"/>
    <w:rsid w:val="00AB1AD6"/>
    <w:rsid w:val="00AB3E05"/>
    <w:rsid w:val="00AC732F"/>
    <w:rsid w:val="00AC7E18"/>
    <w:rsid w:val="00AE7CEA"/>
    <w:rsid w:val="00B7122E"/>
    <w:rsid w:val="00B72CAA"/>
    <w:rsid w:val="00B743C2"/>
    <w:rsid w:val="00B8575B"/>
    <w:rsid w:val="00B9003B"/>
    <w:rsid w:val="00B94BB0"/>
    <w:rsid w:val="00BA5EF5"/>
    <w:rsid w:val="00BB3DD3"/>
    <w:rsid w:val="00BD5BA8"/>
    <w:rsid w:val="00BE2562"/>
    <w:rsid w:val="00BE36E5"/>
    <w:rsid w:val="00BE7E43"/>
    <w:rsid w:val="00BF0C31"/>
    <w:rsid w:val="00C137AD"/>
    <w:rsid w:val="00C31294"/>
    <w:rsid w:val="00C5355E"/>
    <w:rsid w:val="00C60685"/>
    <w:rsid w:val="00C61F67"/>
    <w:rsid w:val="00C67039"/>
    <w:rsid w:val="00C707ED"/>
    <w:rsid w:val="00C80396"/>
    <w:rsid w:val="00C95D8F"/>
    <w:rsid w:val="00C96BFF"/>
    <w:rsid w:val="00CB3E0F"/>
    <w:rsid w:val="00CB7A81"/>
    <w:rsid w:val="00CD4C90"/>
    <w:rsid w:val="00D02AA3"/>
    <w:rsid w:val="00D05258"/>
    <w:rsid w:val="00D05E10"/>
    <w:rsid w:val="00D333C0"/>
    <w:rsid w:val="00D42E4F"/>
    <w:rsid w:val="00D463FD"/>
    <w:rsid w:val="00D51B22"/>
    <w:rsid w:val="00D5760D"/>
    <w:rsid w:val="00D612FE"/>
    <w:rsid w:val="00D65FF5"/>
    <w:rsid w:val="00D72E42"/>
    <w:rsid w:val="00D74570"/>
    <w:rsid w:val="00DB13BA"/>
    <w:rsid w:val="00DB67B4"/>
    <w:rsid w:val="00DC3F85"/>
    <w:rsid w:val="00DC6127"/>
    <w:rsid w:val="00DC64EA"/>
    <w:rsid w:val="00DC6CE2"/>
    <w:rsid w:val="00DC7EF4"/>
    <w:rsid w:val="00DD0964"/>
    <w:rsid w:val="00DD3E08"/>
    <w:rsid w:val="00DF484B"/>
    <w:rsid w:val="00E100AD"/>
    <w:rsid w:val="00E14149"/>
    <w:rsid w:val="00E26249"/>
    <w:rsid w:val="00E26B38"/>
    <w:rsid w:val="00E50A7D"/>
    <w:rsid w:val="00E527D0"/>
    <w:rsid w:val="00E55077"/>
    <w:rsid w:val="00E671A7"/>
    <w:rsid w:val="00E67357"/>
    <w:rsid w:val="00E71970"/>
    <w:rsid w:val="00E73565"/>
    <w:rsid w:val="00E77889"/>
    <w:rsid w:val="00E81871"/>
    <w:rsid w:val="00EA557C"/>
    <w:rsid w:val="00EA64FC"/>
    <w:rsid w:val="00EC2FA9"/>
    <w:rsid w:val="00EE1479"/>
    <w:rsid w:val="00F262EF"/>
    <w:rsid w:val="00F332CB"/>
    <w:rsid w:val="00F45DF2"/>
    <w:rsid w:val="00F6055D"/>
    <w:rsid w:val="00F62333"/>
    <w:rsid w:val="00F62628"/>
    <w:rsid w:val="00FC29C5"/>
    <w:rsid w:val="00FF6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34FAFF"/>
  <w15:chartTrackingRefBased/>
  <w15:docId w15:val="{136FAD23-6211-4182-B826-91115F75EB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43DF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43DF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43DF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43DF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43DF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43DF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43DF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43DF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43DF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43DF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43DF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43DF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43DF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43DF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43DF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43DF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43DF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43DF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43DF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43DF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43DF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43DF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43DF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43DF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43DF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43DF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43DF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43DF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43DFD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55B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55B62"/>
  </w:style>
  <w:style w:type="paragraph" w:styleId="Footer">
    <w:name w:val="footer"/>
    <w:basedOn w:val="Normal"/>
    <w:link w:val="FooterChar"/>
    <w:uiPriority w:val="99"/>
    <w:unhideWhenUsed/>
    <w:rsid w:val="00955B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55B62"/>
  </w:style>
  <w:style w:type="paragraph" w:styleId="Caption">
    <w:name w:val="caption"/>
    <w:basedOn w:val="Normal"/>
    <w:next w:val="Normal"/>
    <w:uiPriority w:val="35"/>
    <w:unhideWhenUsed/>
    <w:qFormat/>
    <w:rsid w:val="00B743C2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table" w:styleId="TableGrid">
    <w:name w:val="Table Grid"/>
    <w:basedOn w:val="TableNormal"/>
    <w:uiPriority w:val="39"/>
    <w:rsid w:val="000611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footer" Target="footer2.xml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524D05-07B9-4F8A-AE31-306C7E1D0F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37</Pages>
  <Words>6650</Words>
  <Characters>37906</Characters>
  <Application>Microsoft Office Word</Application>
  <DocSecurity>0</DocSecurity>
  <Lines>315</Lines>
  <Paragraphs>88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Djive</dc:creator>
  <cp:keywords/>
  <dc:description/>
  <cp:lastModifiedBy>NIKSA</cp:lastModifiedBy>
  <cp:revision>21</cp:revision>
  <dcterms:created xsi:type="dcterms:W3CDTF">2026-02-13T07:56:00Z</dcterms:created>
  <dcterms:modified xsi:type="dcterms:W3CDTF">2026-02-13T08:01:00Z</dcterms:modified>
</cp:coreProperties>
</file>